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8C2C48" w:rsidRPr="005A1A5E" w:rsidP="008C2C48" w14:paraId="09D1F187" w14:textId="77777777">
      <w:pPr>
        <w:rPr>
          <w:rFonts w:cs="Arial"/>
          <w:b/>
          <w:sz w:val="32"/>
          <w:szCs w:val="32"/>
          <w:lang w:val="fr-CH"/>
        </w:rPr>
      </w:pPr>
      <w:r w:rsidRPr="005A1A5E">
        <w:rPr>
          <w:rFonts w:cs="Arial"/>
          <w:b/>
          <w:sz w:val="32"/>
          <w:szCs w:val="32"/>
          <w:lang w:val="fr-CH"/>
        </w:rPr>
        <w:t>Demande d'enregistrement / d'agrément en tant qu'entreprise du secteur de l'alimentation animale</w:t>
      </w:r>
    </w:p>
    <w:p w:rsidR="00555212" w:rsidRPr="005A1A5E" w:rsidP="008C2C48" w14:paraId="562B9119" w14:textId="77777777">
      <w:pPr>
        <w:rPr>
          <w:rFonts w:cs="Arial"/>
          <w:sz w:val="16"/>
          <w:szCs w:val="16"/>
          <w:lang w:val="fr-CH"/>
        </w:rPr>
      </w:pPr>
    </w:p>
    <w:p w:rsidR="008C2C48" w:rsidRPr="00B15499" w:rsidP="00132D56" w14:paraId="606A49BE" w14:textId="53F20A30">
      <w:pPr>
        <w:jc w:val="both"/>
        <w:rPr>
          <w:rFonts w:cs="Arial"/>
          <w:sz w:val="20"/>
          <w:szCs w:val="20"/>
          <w:lang w:val="fr-CH"/>
        </w:rPr>
      </w:pPr>
      <w:r w:rsidRPr="00B82510">
        <w:rPr>
          <w:rFonts w:cs="Arial"/>
          <w:sz w:val="20"/>
          <w:szCs w:val="20"/>
          <w:lang w:val="fr-FR"/>
        </w:rPr>
        <w:t xml:space="preserve">Les entreprises du secteur de l'alimentation animale qui interviennent à une étape quelconque de la </w:t>
      </w:r>
      <w:r w:rsidRPr="00BB09E5">
        <w:rPr>
          <w:rFonts w:cs="Arial"/>
          <w:b/>
          <w:sz w:val="20"/>
          <w:szCs w:val="20"/>
          <w:lang w:val="fr-FR"/>
        </w:rPr>
        <w:t>production, de la transformation, du stockage, du transport ou de la distribution d'aliment pour animaux</w:t>
      </w:r>
      <w:r w:rsidRPr="00B82510">
        <w:rPr>
          <w:rFonts w:cs="Arial"/>
          <w:sz w:val="20"/>
          <w:szCs w:val="20"/>
          <w:lang w:val="fr-FR"/>
        </w:rPr>
        <w:t>" doivent être enregistrées [art. 47] ou agréées [art. 48] auprès de l'office pour leur activité</w:t>
      </w:r>
      <w:r>
        <w:rPr>
          <w:rFonts w:cs="Arial"/>
          <w:sz w:val="20"/>
          <w:szCs w:val="20"/>
          <w:lang w:val="fr-FR"/>
        </w:rPr>
        <w:t xml:space="preserve"> </w:t>
      </w:r>
      <w:r w:rsidRPr="00B15499">
        <w:rPr>
          <w:rFonts w:cs="Arial"/>
          <w:sz w:val="20"/>
          <w:szCs w:val="20"/>
          <w:lang w:val="fr-FR"/>
        </w:rPr>
        <w:t>(Ordonnance sur les aliments pour animaux OSALA, RS 916.307)</w:t>
      </w:r>
      <w:r w:rsidRPr="00B82510">
        <w:rPr>
          <w:rFonts w:cs="Arial"/>
          <w:sz w:val="20"/>
          <w:szCs w:val="20"/>
          <w:lang w:val="fr-FR"/>
        </w:rPr>
        <w:t>.</w:t>
      </w:r>
    </w:p>
    <w:p w:rsidR="00555212" w:rsidRPr="00B15499" w:rsidP="00C309C3" w14:paraId="689BD9CF" w14:textId="77777777">
      <w:pPr>
        <w:spacing w:before="60"/>
        <w:rPr>
          <w:rFonts w:cs="Arial"/>
          <w:sz w:val="4"/>
          <w:szCs w:val="20"/>
          <w:lang w:val="fr-CH"/>
        </w:rPr>
      </w:pPr>
    </w:p>
    <w:p w:rsidR="00B15499" w:rsidRPr="00B82510" w:rsidP="00132D56" w14:paraId="3DFFC798" w14:textId="77777777">
      <w:pPr>
        <w:jc w:val="both"/>
        <w:rPr>
          <w:rFonts w:cs="Arial"/>
          <w:sz w:val="20"/>
          <w:szCs w:val="20"/>
          <w:lang w:val="fr-FR"/>
        </w:rPr>
      </w:pPr>
      <w:r w:rsidRPr="00B82510">
        <w:rPr>
          <w:rFonts w:cs="Arial"/>
          <w:sz w:val="20"/>
          <w:szCs w:val="20"/>
          <w:lang w:val="fr-FR"/>
        </w:rPr>
        <w:t xml:space="preserve">Ces exigences </w:t>
      </w:r>
      <w:r w:rsidRPr="00B82510">
        <w:rPr>
          <w:rFonts w:cs="Arial"/>
          <w:sz w:val="20"/>
          <w:szCs w:val="20"/>
          <w:u w:val="single"/>
          <w:lang w:val="fr-FR"/>
        </w:rPr>
        <w:t>ne</w:t>
      </w:r>
      <w:r w:rsidRPr="00B82510">
        <w:rPr>
          <w:rFonts w:cs="Arial"/>
          <w:sz w:val="20"/>
          <w:szCs w:val="20"/>
          <w:lang w:val="fr-FR"/>
        </w:rPr>
        <w:t xml:space="preserve"> s'appliquent </w:t>
      </w:r>
      <w:r w:rsidRPr="00B82510">
        <w:rPr>
          <w:rFonts w:cs="Arial"/>
          <w:sz w:val="20"/>
          <w:szCs w:val="20"/>
          <w:u w:val="single"/>
          <w:lang w:val="fr-FR"/>
        </w:rPr>
        <w:t>pas</w:t>
      </w:r>
      <w:r w:rsidRPr="00B82510">
        <w:rPr>
          <w:rFonts w:cs="Arial"/>
          <w:sz w:val="20"/>
          <w:szCs w:val="20"/>
          <w:lang w:val="fr-FR"/>
        </w:rPr>
        <w:t>:</w:t>
      </w:r>
    </w:p>
    <w:p w:rsidR="00B15499" w:rsidRPr="00B82510" w:rsidP="00132D56" w14:paraId="1898F38E" w14:textId="77777777">
      <w:pPr>
        <w:numPr>
          <w:ilvl w:val="0"/>
          <w:numId w:val="14"/>
        </w:numPr>
        <w:jc w:val="both"/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Aux entreprises</w:t>
      </w:r>
      <w:r w:rsidRPr="00B82510">
        <w:rPr>
          <w:rFonts w:cs="Arial"/>
          <w:sz w:val="20"/>
          <w:szCs w:val="20"/>
          <w:lang w:val="fr-FR"/>
        </w:rPr>
        <w:t xml:space="preserve">, qui </w:t>
      </w:r>
      <w:r>
        <w:rPr>
          <w:rFonts w:cs="Arial"/>
          <w:sz w:val="20"/>
          <w:szCs w:val="20"/>
          <w:lang w:val="fr-FR"/>
        </w:rPr>
        <w:t>sont</w:t>
      </w:r>
      <w:r w:rsidRPr="00B82510">
        <w:rPr>
          <w:rFonts w:cs="Arial"/>
          <w:sz w:val="20"/>
          <w:szCs w:val="20"/>
          <w:lang w:val="fr-FR"/>
        </w:rPr>
        <w:t xml:space="preserve"> </w:t>
      </w:r>
      <w:r w:rsidRPr="00B82510">
        <w:rPr>
          <w:rFonts w:cs="Arial"/>
          <w:color w:val="000000"/>
          <w:sz w:val="20"/>
          <w:szCs w:val="20"/>
          <w:lang w:val="fr-FR"/>
        </w:rPr>
        <w:t>réglé</w:t>
      </w:r>
      <w:r>
        <w:rPr>
          <w:rFonts w:cs="Arial"/>
          <w:color w:val="000000"/>
          <w:sz w:val="20"/>
          <w:szCs w:val="20"/>
          <w:lang w:val="fr-FR"/>
        </w:rPr>
        <w:t>s</w:t>
      </w:r>
      <w:r w:rsidRPr="00B82510">
        <w:rPr>
          <w:rFonts w:cs="Arial"/>
          <w:color w:val="000000"/>
          <w:sz w:val="20"/>
          <w:szCs w:val="20"/>
          <w:lang w:val="fr-FR"/>
        </w:rPr>
        <w:t xml:space="preserve"> par l’Ordonnance sur la production primaire (RS 916.020) [art. 1, alinéa 2 ainsi qu'art. 46, alinéa 2 de l'OSALA]</w:t>
      </w:r>
      <w:r w:rsidR="005B197A">
        <w:rPr>
          <w:rFonts w:cs="Arial"/>
          <w:color w:val="000000"/>
          <w:sz w:val="20"/>
          <w:szCs w:val="20"/>
          <w:lang w:val="fr-FR"/>
        </w:rPr>
        <w:t xml:space="preserve">, </w:t>
      </w:r>
      <w:r w:rsidRPr="005B197A" w:rsidR="005B197A">
        <w:rPr>
          <w:rFonts w:cs="Arial"/>
          <w:color w:val="000000"/>
          <w:sz w:val="20"/>
          <w:szCs w:val="20"/>
          <w:lang w:val="fr-FR"/>
        </w:rPr>
        <w:t>à l'exception de</w:t>
      </w:r>
      <w:r w:rsidR="005B197A">
        <w:rPr>
          <w:rFonts w:cs="Arial"/>
          <w:color w:val="000000"/>
          <w:sz w:val="20"/>
          <w:szCs w:val="20"/>
          <w:lang w:val="fr-FR"/>
        </w:rPr>
        <w:t>s</w:t>
      </w:r>
      <w:r w:rsidRPr="001A4632" w:rsidR="001A4632">
        <w:rPr>
          <w:lang w:val="fr-CH"/>
        </w:rPr>
        <w:t xml:space="preserve"> </w:t>
      </w:r>
      <w:r w:rsidRPr="001A4632" w:rsidR="001A4632">
        <w:rPr>
          <w:rFonts w:cs="Arial"/>
          <w:color w:val="000000"/>
          <w:sz w:val="20"/>
          <w:szCs w:val="20"/>
          <w:lang w:val="fr-FR"/>
        </w:rPr>
        <w:t>exploitations de la production primaire</w:t>
      </w:r>
      <w:r w:rsidR="005B197A">
        <w:rPr>
          <w:rFonts w:cs="Arial"/>
          <w:color w:val="000000"/>
          <w:sz w:val="20"/>
          <w:szCs w:val="20"/>
          <w:lang w:val="fr-FR"/>
        </w:rPr>
        <w:t xml:space="preserve"> (v. p.3 E.6)</w:t>
      </w:r>
    </w:p>
    <w:p w:rsidR="008C2C48" w:rsidRPr="001A4632" w:rsidP="00132D56" w14:paraId="3EC44030" w14:textId="77777777">
      <w:pPr>
        <w:numPr>
          <w:ilvl w:val="0"/>
          <w:numId w:val="14"/>
        </w:numPr>
        <w:jc w:val="both"/>
        <w:rPr>
          <w:rFonts w:cs="Arial"/>
          <w:sz w:val="20"/>
          <w:szCs w:val="20"/>
          <w:lang w:val="fr-CH"/>
        </w:rPr>
      </w:pPr>
      <w:r w:rsidRPr="00B82510">
        <w:rPr>
          <w:rFonts w:cs="Arial"/>
          <w:color w:val="000000"/>
          <w:sz w:val="20"/>
          <w:szCs w:val="20"/>
          <w:lang w:val="fr-FR"/>
        </w:rPr>
        <w:t>à</w:t>
      </w:r>
      <w:r w:rsidRPr="00B82510">
        <w:rPr>
          <w:rFonts w:cs="Arial"/>
          <w:color w:val="000000"/>
          <w:sz w:val="20"/>
          <w:szCs w:val="20"/>
          <w:lang w:val="fr-FR"/>
        </w:rPr>
        <w:t xml:space="preserve"> l'importation d'aliments pour animaux de compagnie destinés à l'usage privé [art. 1, alinéa 3, let. </w:t>
      </w:r>
      <w:r w:rsidRPr="00B82510">
        <w:rPr>
          <w:rFonts w:cs="Arial"/>
          <w:color w:val="000000"/>
          <w:sz w:val="20"/>
          <w:szCs w:val="20"/>
          <w:lang w:val="fr-FR"/>
        </w:rPr>
        <w:t>c</w:t>
      </w:r>
      <w:r w:rsidR="00132D56">
        <w:rPr>
          <w:rFonts w:cs="Arial"/>
          <w:color w:val="000000"/>
          <w:sz w:val="20"/>
          <w:szCs w:val="20"/>
          <w:lang w:val="fr-FR"/>
        </w:rPr>
        <w:t>, OSALA</w:t>
      </w:r>
      <w:r w:rsidRPr="00B82510">
        <w:rPr>
          <w:rFonts w:cs="Arial"/>
          <w:color w:val="000000"/>
          <w:sz w:val="20"/>
          <w:szCs w:val="20"/>
          <w:lang w:val="fr-FR"/>
        </w:rPr>
        <w:t>].</w:t>
      </w:r>
    </w:p>
    <w:p w:rsidR="001A4632" w:rsidRPr="00B15499" w:rsidP="00132D56" w14:paraId="09DF54B9" w14:textId="77777777">
      <w:pPr>
        <w:numPr>
          <w:ilvl w:val="0"/>
          <w:numId w:val="14"/>
        </w:numPr>
        <w:jc w:val="both"/>
        <w:rPr>
          <w:rFonts w:cs="Arial"/>
          <w:sz w:val="20"/>
          <w:szCs w:val="20"/>
          <w:lang w:val="fr-CH"/>
        </w:rPr>
      </w:pPr>
      <w:r>
        <w:rPr>
          <w:rFonts w:cs="Arial"/>
          <w:sz w:val="20"/>
          <w:szCs w:val="20"/>
          <w:lang w:val="fr-CH"/>
        </w:rPr>
        <w:t>à</w:t>
      </w:r>
      <w:r w:rsidRPr="001A4632">
        <w:rPr>
          <w:rFonts w:cs="Arial"/>
          <w:sz w:val="20"/>
          <w:szCs w:val="20"/>
          <w:lang w:val="fr-CH"/>
        </w:rPr>
        <w:t xml:space="preserve"> la vente au détail d’aliments pour animaux de compagnie </w:t>
      </w:r>
      <w:r>
        <w:rPr>
          <w:rFonts w:cs="Arial"/>
          <w:sz w:val="20"/>
          <w:szCs w:val="20"/>
          <w:lang w:val="fr-CH"/>
        </w:rPr>
        <w:t>[</w:t>
      </w:r>
      <w:r w:rsidRPr="001A4632">
        <w:rPr>
          <w:rFonts w:cs="Arial"/>
          <w:sz w:val="20"/>
          <w:szCs w:val="20"/>
          <w:lang w:val="fr-CH"/>
        </w:rPr>
        <w:t>art. 40 OSALA</w:t>
      </w:r>
      <w:r>
        <w:rPr>
          <w:rFonts w:cs="Arial"/>
          <w:sz w:val="20"/>
          <w:szCs w:val="20"/>
          <w:lang w:val="fr-CH"/>
        </w:rPr>
        <w:t>]</w:t>
      </w:r>
      <w:r w:rsidRPr="001A4632">
        <w:rPr>
          <w:rFonts w:cs="Arial"/>
          <w:sz w:val="20"/>
          <w:szCs w:val="20"/>
          <w:lang w:val="fr-CH"/>
        </w:rPr>
        <w:t xml:space="preserve"> non soumise au chapitre 5.</w:t>
      </w:r>
    </w:p>
    <w:p w:rsidR="00F20802" w:rsidRPr="006776AD" w:rsidP="00555212" w14:paraId="57C1E42B" w14:textId="77777777">
      <w:pPr>
        <w:spacing w:before="60"/>
        <w:rPr>
          <w:rFonts w:cs="Arial"/>
          <w:sz w:val="20"/>
          <w:szCs w:val="20"/>
          <w:lang w:val="fr-CH"/>
        </w:rPr>
      </w:pPr>
    </w:p>
    <w:tbl>
      <w:tblPr>
        <w:tblStyle w:val="TableGrid"/>
        <w:tblW w:w="9385" w:type="dxa"/>
        <w:tblInd w:w="108" w:type="dxa"/>
        <w:tblLook w:val="01E0"/>
      </w:tblPr>
      <w:tblGrid>
        <w:gridCol w:w="2155"/>
        <w:gridCol w:w="2828"/>
        <w:gridCol w:w="858"/>
        <w:gridCol w:w="3544"/>
      </w:tblGrid>
      <w:tr w14:paraId="7E745527" w14:textId="77777777" w:rsidTr="006776AD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20802" w:rsidRPr="006527C2" w:rsidP="00C309C3" w14:paraId="445B30D8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</w:t>
            </w:r>
            <w:r>
              <w:rPr>
                <w:rFonts w:cs="Arial"/>
                <w:sz w:val="20"/>
                <w:szCs w:val="20"/>
              </w:rPr>
              <w:t xml:space="preserve"> de </w:t>
            </w:r>
            <w:r>
              <w:rPr>
                <w:rFonts w:cs="Arial"/>
                <w:sz w:val="20"/>
                <w:szCs w:val="20"/>
              </w:rPr>
              <w:t>l’entreprise</w:t>
            </w:r>
          </w:p>
        </w:tc>
        <w:bookmarkStart w:id="0" w:name="Texte1"/>
        <w:tc>
          <w:tcPr>
            <w:tcW w:w="7230" w:type="dxa"/>
            <w:gridSpan w:val="3"/>
            <w:vAlign w:val="center"/>
          </w:tcPr>
          <w:p w:rsidR="00F20802" w:rsidRPr="00F20802" w:rsidP="00F20802" w14:paraId="796DA588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0"/>
          </w:p>
        </w:tc>
      </w:tr>
      <w:tr w14:paraId="73FCA94D" w14:textId="77777777" w:rsidTr="006776AD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20802" w:rsidRPr="006527C2" w:rsidP="006776AD" w14:paraId="4FF3B805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t>Adresse</w:t>
            </w:r>
            <w:r w:rsidR="00C309C3">
              <w:rPr>
                <w:rFonts w:cs="Arial"/>
                <w:sz w:val="20"/>
                <w:szCs w:val="20"/>
              </w:rPr>
              <w:t xml:space="preserve"> /</w:t>
            </w:r>
            <w:r w:rsidR="00C309C3">
              <w:t xml:space="preserve"> </w:t>
            </w:r>
            <w:r w:rsidR="006776AD">
              <w:rPr>
                <w:rFonts w:cs="Arial"/>
                <w:sz w:val="20"/>
                <w:szCs w:val="20"/>
              </w:rPr>
              <w:t>NPA</w:t>
            </w:r>
            <w:r w:rsidRPr="00C309C3" w:rsidR="00C309C3">
              <w:rPr>
                <w:rFonts w:cs="Arial"/>
                <w:sz w:val="20"/>
                <w:szCs w:val="20"/>
              </w:rPr>
              <w:t xml:space="preserve"> </w:t>
            </w:r>
            <w:r w:rsidR="006776AD">
              <w:rPr>
                <w:rFonts w:cs="Arial"/>
                <w:sz w:val="20"/>
                <w:szCs w:val="20"/>
              </w:rPr>
              <w:t>Lieu</w:t>
            </w:r>
          </w:p>
        </w:tc>
        <w:bookmarkStart w:id="1" w:name="Texte2"/>
        <w:tc>
          <w:tcPr>
            <w:tcW w:w="7230" w:type="dxa"/>
            <w:gridSpan w:val="3"/>
            <w:vAlign w:val="center"/>
          </w:tcPr>
          <w:p w:rsidR="00F20802" w:rsidRPr="00F20802" w:rsidP="00BD34A5" w14:paraId="53E78596" w14:textId="77777777">
            <w:pPr>
              <w:tabs>
                <w:tab w:val="left" w:pos="2870"/>
                <w:tab w:val="left" w:pos="3860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1"/>
            <w:r w:rsidR="00C309C3">
              <w:rPr>
                <w:rFonts w:cs="Arial"/>
                <w:sz w:val="20"/>
                <w:szCs w:val="20"/>
                <w:lang w:val="fr-FR"/>
              </w:rPr>
              <w:t xml:space="preserve"> </w:t>
            </w:r>
            <w:r w:rsidR="00C309C3">
              <w:rPr>
                <w:rFonts w:cs="Arial"/>
                <w:sz w:val="20"/>
                <w:szCs w:val="20"/>
                <w:lang w:val="fr-FR"/>
              </w:rPr>
              <w:tab/>
            </w:r>
            <w:r w:rsidRPr="00F20802" w:rsidR="00C309C3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F20802" w:rsidR="00C309C3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 w:rsidR="00C309C3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C309C3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C309C3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C309C3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C309C3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C309C3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 w:rsidR="00C309C3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r w:rsidR="00BD34A5">
              <w:rPr>
                <w:rFonts w:cs="Arial"/>
                <w:sz w:val="20"/>
                <w:szCs w:val="20"/>
                <w:lang w:val="fr-FR"/>
              </w:rPr>
              <w:tab/>
            </w:r>
            <w:r w:rsidRPr="00F20802" w:rsidR="00BD34A5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20802" w:rsidR="00BD34A5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 w:rsidR="00BD34A5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BD34A5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BD34A5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BD34A5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BD34A5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BD34A5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 w:rsidR="00BD34A5">
              <w:rPr>
                <w:rFonts w:cs="Arial"/>
                <w:sz w:val="20"/>
                <w:szCs w:val="20"/>
                <w:lang w:val="fr-FR"/>
              </w:rPr>
              <w:fldChar w:fldCharType="end"/>
            </w:r>
          </w:p>
        </w:tc>
      </w:tr>
      <w:tr w14:paraId="3CE99B04" w14:textId="77777777" w:rsidTr="006776AD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20802" w:rsidRPr="006527C2" w:rsidP="00D679FD" w14:paraId="3EF7D8B2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776AD">
              <w:rPr>
                <w:rFonts w:cs="Arial"/>
                <w:sz w:val="20"/>
                <w:szCs w:val="20"/>
              </w:rPr>
              <w:t>Téléphone</w:t>
            </w:r>
          </w:p>
        </w:tc>
        <w:bookmarkStart w:id="2" w:name="Texte4"/>
        <w:tc>
          <w:tcPr>
            <w:tcW w:w="2828" w:type="dxa"/>
            <w:vAlign w:val="center"/>
          </w:tcPr>
          <w:p w:rsidR="00F20802" w:rsidRPr="00F20802" w:rsidP="00F20802" w14:paraId="454109E4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2"/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:rsidR="00F20802" w:rsidRPr="00F20802" w:rsidP="00F20802" w14:paraId="6B2558E0" w14:textId="2CBCDC6D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>
              <w:rPr>
                <w:rFonts w:cs="Arial"/>
                <w:sz w:val="20"/>
                <w:szCs w:val="20"/>
                <w:lang w:val="fr-FR"/>
              </w:rPr>
              <w:t>IDE</w:t>
            </w:r>
          </w:p>
        </w:tc>
        <w:bookmarkStart w:id="3" w:name="Texte7"/>
        <w:tc>
          <w:tcPr>
            <w:tcW w:w="3544" w:type="dxa"/>
            <w:vAlign w:val="center"/>
          </w:tcPr>
          <w:p w:rsidR="00F20802" w:rsidRPr="00F20802" w:rsidP="00F20802" w14:paraId="12CF7C8B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3"/>
          </w:p>
        </w:tc>
      </w:tr>
      <w:tr w14:paraId="2C0F5FBB" w14:textId="77777777" w:rsidTr="006776AD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954CB6" w:rsidRPr="006527C2" w:rsidP="00D679FD" w14:paraId="68ECBCF8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776AD">
              <w:rPr>
                <w:rFonts w:cs="Arial"/>
                <w:sz w:val="20"/>
                <w:szCs w:val="20"/>
              </w:rPr>
              <w:t xml:space="preserve">Site </w:t>
            </w:r>
            <w:r w:rsidRPr="006776AD">
              <w:rPr>
                <w:rFonts w:cs="Arial"/>
                <w:sz w:val="20"/>
                <w:szCs w:val="20"/>
              </w:rPr>
              <w:t>internet</w:t>
            </w:r>
          </w:p>
        </w:tc>
        <w:tc>
          <w:tcPr>
            <w:tcW w:w="2828" w:type="dxa"/>
            <w:vAlign w:val="center"/>
          </w:tcPr>
          <w:p w:rsidR="00954CB6" w:rsidRPr="00F20802" w:rsidP="00F20802" w14:paraId="5D1A7219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</w:p>
        </w:tc>
        <w:tc>
          <w:tcPr>
            <w:tcW w:w="858" w:type="dxa"/>
            <w:shd w:val="clear" w:color="auto" w:fill="F2F2F2" w:themeFill="background1" w:themeFillShade="F2"/>
            <w:vAlign w:val="center"/>
          </w:tcPr>
          <w:p w:rsidR="00954CB6" w:rsidRPr="006527C2" w:rsidP="00F20802" w14:paraId="5A981A86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3544" w:type="dxa"/>
            <w:vAlign w:val="center"/>
          </w:tcPr>
          <w:p w:rsidR="00954CB6" w:rsidRPr="00F20802" w:rsidP="00F20802" w14:paraId="183E60AC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</w:p>
        </w:tc>
      </w:tr>
      <w:tr w14:paraId="5C784D04" w14:textId="77777777" w:rsidTr="006776AD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20802" w:rsidRPr="006776AD" w:rsidP="00F20802" w14:paraId="64D85A14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CH"/>
              </w:rPr>
            </w:pPr>
            <w:r w:rsidRPr="006776AD">
              <w:rPr>
                <w:rFonts w:cs="Arial"/>
                <w:sz w:val="20"/>
                <w:szCs w:val="20"/>
                <w:lang w:val="fr-CH"/>
              </w:rPr>
              <w:t>Adresse de l'entrepôt (si différente)</w:t>
            </w:r>
          </w:p>
        </w:tc>
        <w:bookmarkStart w:id="4" w:name="Texte16"/>
        <w:tc>
          <w:tcPr>
            <w:tcW w:w="7230" w:type="dxa"/>
            <w:gridSpan w:val="3"/>
            <w:vAlign w:val="center"/>
          </w:tcPr>
          <w:p w:rsidR="00F20802" w:rsidRPr="00F20802" w:rsidP="00F20802" w14:paraId="5B04A69A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  <w:lang w:val="fr-FR"/>
              </w:rPr>
            </w:pP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F20802">
              <w:rPr>
                <w:rFonts w:cs="Arial"/>
                <w:sz w:val="20"/>
                <w:szCs w:val="20"/>
                <w:lang w:val="fr-FR"/>
              </w:rPr>
              <w:instrText xml:space="preserve"> FORMTEXT </w:instrTex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separate"/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="00DE6161">
              <w:rPr>
                <w:rFonts w:cs="Arial"/>
                <w:noProof/>
                <w:sz w:val="20"/>
                <w:szCs w:val="20"/>
                <w:lang w:val="fr-FR"/>
              </w:rPr>
              <w:t> </w:t>
            </w:r>
            <w:r w:rsidRPr="00F20802">
              <w:rPr>
                <w:rFonts w:cs="Arial"/>
                <w:sz w:val="20"/>
                <w:szCs w:val="20"/>
                <w:lang w:val="fr-FR"/>
              </w:rPr>
              <w:fldChar w:fldCharType="end"/>
            </w:r>
            <w:bookmarkEnd w:id="4"/>
          </w:p>
        </w:tc>
      </w:tr>
    </w:tbl>
    <w:p w:rsidR="00F20802" w:rsidRPr="00E55D99" w:rsidP="00555212" w14:paraId="0E2F81F3" w14:textId="77777777">
      <w:pPr>
        <w:spacing w:before="60"/>
        <w:rPr>
          <w:rFonts w:cs="Arial"/>
          <w:sz w:val="28"/>
          <w:szCs w:val="16"/>
          <w:lang w:val="fr-FR"/>
        </w:rPr>
      </w:pPr>
    </w:p>
    <w:p w:rsidR="00F20802" w:rsidRPr="006776AD" w:rsidP="00F20802" w14:paraId="4F99058B" w14:textId="77777777">
      <w:pPr>
        <w:rPr>
          <w:rFonts w:cs="Arial"/>
          <w:sz w:val="20"/>
          <w:szCs w:val="20"/>
          <w:lang w:val="fr-CH"/>
        </w:rPr>
      </w:pPr>
      <w:r w:rsidRPr="006776AD">
        <w:rPr>
          <w:rFonts w:cs="Arial"/>
          <w:b/>
          <w:sz w:val="20"/>
          <w:szCs w:val="20"/>
          <w:lang w:val="fr-CH"/>
        </w:rPr>
        <w:t xml:space="preserve">Personnes </w:t>
      </w:r>
      <w:r w:rsidRPr="006776AD">
        <w:rPr>
          <w:rFonts w:cs="Arial"/>
          <w:b/>
          <w:sz w:val="20"/>
          <w:szCs w:val="20"/>
          <w:lang w:val="fr-CH"/>
        </w:rPr>
        <w:t>responsables:</w:t>
      </w:r>
      <w:r w:rsidRPr="006776AD">
        <w:rPr>
          <w:rFonts w:cs="Arial"/>
          <w:b/>
          <w:sz w:val="20"/>
          <w:szCs w:val="20"/>
          <w:lang w:val="fr-CH"/>
        </w:rPr>
        <w:t xml:space="preserve"> </w:t>
      </w:r>
      <w:r w:rsidRPr="006776AD" w:rsidR="00CD49DD">
        <w:rPr>
          <w:rFonts w:cs="Arial"/>
          <w:sz w:val="20"/>
          <w:szCs w:val="20"/>
          <w:lang w:val="fr-CH"/>
        </w:rPr>
        <w:t>(</w:t>
      </w:r>
      <w:r w:rsidRPr="006776AD">
        <w:rPr>
          <w:rFonts w:cs="Arial"/>
          <w:sz w:val="20"/>
          <w:szCs w:val="20"/>
          <w:lang w:val="fr-CH"/>
        </w:rPr>
        <w:t>chez l’entreprise Suisse</w:t>
      </w:r>
      <w:r w:rsidRPr="006776AD" w:rsidR="00CD49DD">
        <w:rPr>
          <w:rFonts w:cs="Arial"/>
          <w:sz w:val="20"/>
          <w:szCs w:val="20"/>
          <w:lang w:val="fr-CH"/>
        </w:rPr>
        <w:t>)</w:t>
      </w:r>
    </w:p>
    <w:p w:rsidR="00CD49DD" w:rsidRPr="006776AD" w:rsidP="00F20802" w14:paraId="3C767D2A" w14:textId="77777777">
      <w:pPr>
        <w:rPr>
          <w:rFonts w:cs="Arial"/>
          <w:sz w:val="8"/>
          <w:szCs w:val="20"/>
          <w:lang w:val="fr-CH"/>
        </w:rPr>
      </w:pPr>
    </w:p>
    <w:tbl>
      <w:tblPr>
        <w:tblStyle w:val="TableGrid"/>
        <w:tblW w:w="9385" w:type="dxa"/>
        <w:tblInd w:w="108" w:type="dxa"/>
        <w:tblLook w:val="01E0"/>
      </w:tblPr>
      <w:tblGrid>
        <w:gridCol w:w="2439"/>
        <w:gridCol w:w="3118"/>
        <w:gridCol w:w="1418"/>
        <w:gridCol w:w="2410"/>
      </w:tblGrid>
      <w:tr w14:paraId="0B744B36" w14:textId="77777777" w:rsidTr="006776AD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439" w:type="dxa"/>
            <w:shd w:val="clear" w:color="auto" w:fill="F2F2F2" w:themeFill="background1" w:themeFillShade="F2"/>
            <w:vAlign w:val="center"/>
          </w:tcPr>
          <w:p w:rsidR="00D679FD" w:rsidRPr="006527C2" w:rsidP="003D3296" w14:paraId="28AC7BAB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Contact </w:t>
            </w:r>
            <w:r>
              <w:rPr>
                <w:rFonts w:cs="Arial"/>
                <w:sz w:val="20"/>
                <w:szCs w:val="20"/>
              </w:rPr>
              <w:t>pour</w:t>
            </w:r>
            <w:r w:rsidRPr="006527C2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Agroscope</w:t>
            </w:r>
          </w:p>
        </w:tc>
        <w:bookmarkStart w:id="5" w:name="Texte9"/>
        <w:tc>
          <w:tcPr>
            <w:tcW w:w="3118" w:type="dxa"/>
            <w:vAlign w:val="center"/>
          </w:tcPr>
          <w:p w:rsidR="00D679FD" w:rsidRPr="006527C2" w:rsidP="00F20802" w14:paraId="7C110691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527C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27C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6527C2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418" w:type="dxa"/>
            <w:shd w:val="clear" w:color="auto" w:fill="F2F2F2" w:themeFill="background1" w:themeFillShade="F2"/>
          </w:tcPr>
          <w:p w:rsidR="00D679FD" w:rsidRPr="006527C2" w:rsidP="006776AD" w14:paraId="3435D267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</w:t>
            </w:r>
            <w:r w:rsidR="006776AD">
              <w:rPr>
                <w:rFonts w:cs="Arial"/>
                <w:sz w:val="20"/>
                <w:szCs w:val="20"/>
              </w:rPr>
              <w:t>é</w:t>
            </w:r>
            <w:r>
              <w:rPr>
                <w:rFonts w:cs="Arial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.</w:t>
            </w:r>
            <w:r w:rsidR="006776AD">
              <w:rPr>
                <w:rFonts w:cs="Arial"/>
                <w:sz w:val="20"/>
                <w:szCs w:val="20"/>
              </w:rPr>
              <w:t xml:space="preserve"> (mobile)</w:t>
            </w:r>
          </w:p>
        </w:tc>
        <w:tc>
          <w:tcPr>
            <w:tcW w:w="2410" w:type="dxa"/>
          </w:tcPr>
          <w:p w:rsidR="00D679FD" w:rsidRPr="006527C2" w:rsidP="00D679FD" w14:paraId="0FD57849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527C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27C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6527C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14:paraId="436FD216" w14:textId="77777777" w:rsidTr="006776AD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439" w:type="dxa"/>
            <w:shd w:val="clear" w:color="auto" w:fill="F2F2F2" w:themeFill="background1" w:themeFillShade="F2"/>
            <w:vAlign w:val="center"/>
          </w:tcPr>
          <w:p w:rsidR="00D679FD" w:rsidRPr="006527C2" w:rsidP="006776AD" w14:paraId="0775FD0F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t>Produ</w:t>
            </w:r>
            <w:r w:rsidR="006776AD">
              <w:rPr>
                <w:rFonts w:cs="Arial"/>
                <w:sz w:val="20"/>
                <w:szCs w:val="20"/>
              </w:rPr>
              <w:t>c</w:t>
            </w:r>
            <w:r w:rsidRPr="006527C2">
              <w:rPr>
                <w:rFonts w:cs="Arial"/>
                <w:sz w:val="20"/>
                <w:szCs w:val="20"/>
              </w:rPr>
              <w:t>tion</w:t>
            </w:r>
          </w:p>
        </w:tc>
        <w:bookmarkStart w:id="6" w:name="Texte10"/>
        <w:tc>
          <w:tcPr>
            <w:tcW w:w="3118" w:type="dxa"/>
            <w:vAlign w:val="center"/>
          </w:tcPr>
          <w:p w:rsidR="00D679FD" w:rsidRPr="006527C2" w:rsidP="00F20802" w14:paraId="5479E2E4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Pr="006527C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27C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6527C2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18" w:type="dxa"/>
            <w:shd w:val="clear" w:color="auto" w:fill="F2F2F2" w:themeFill="background1" w:themeFillShade="F2"/>
          </w:tcPr>
          <w:p w:rsidR="00D679FD" w:rsidRPr="006527C2" w:rsidP="00F20802" w14:paraId="630238BE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776AD">
              <w:rPr>
                <w:rFonts w:cs="Arial"/>
                <w:sz w:val="20"/>
                <w:szCs w:val="20"/>
              </w:rPr>
              <w:t>Tél</w:t>
            </w:r>
            <w:r w:rsidRPr="006776AD">
              <w:rPr>
                <w:rFonts w:cs="Arial"/>
                <w:sz w:val="20"/>
                <w:szCs w:val="20"/>
              </w:rPr>
              <w:t>. (mobile)</w:t>
            </w:r>
          </w:p>
        </w:tc>
        <w:tc>
          <w:tcPr>
            <w:tcW w:w="2410" w:type="dxa"/>
          </w:tcPr>
          <w:p w:rsidR="00D679FD" w:rsidRPr="006527C2" w:rsidP="00F20802" w14:paraId="6747AAC9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527C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27C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6527C2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14:paraId="626287AC" w14:textId="77777777" w:rsidTr="006776AD">
        <w:tblPrEx>
          <w:tblW w:w="9385" w:type="dxa"/>
          <w:tblInd w:w="108" w:type="dxa"/>
          <w:tblLook w:val="01E0"/>
        </w:tblPrEx>
        <w:trPr>
          <w:trHeight w:val="397"/>
        </w:trPr>
        <w:tc>
          <w:tcPr>
            <w:tcW w:w="2439" w:type="dxa"/>
            <w:shd w:val="clear" w:color="auto" w:fill="F2F2F2" w:themeFill="background1" w:themeFillShade="F2"/>
            <w:vAlign w:val="center"/>
          </w:tcPr>
          <w:p w:rsidR="00D679FD" w:rsidRPr="006527C2" w:rsidP="006776AD" w14:paraId="33DB7381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t>Qualit</w:t>
            </w:r>
            <w:r w:rsidR="006776AD">
              <w:rPr>
                <w:rFonts w:cs="Arial"/>
                <w:sz w:val="20"/>
                <w:szCs w:val="20"/>
              </w:rPr>
              <w:t>é</w:t>
            </w:r>
          </w:p>
        </w:tc>
        <w:bookmarkStart w:id="7" w:name="Texte11"/>
        <w:tc>
          <w:tcPr>
            <w:tcW w:w="3118" w:type="dxa"/>
            <w:vAlign w:val="center"/>
          </w:tcPr>
          <w:p w:rsidR="00D679FD" w:rsidRPr="006527C2" w:rsidP="00F20802" w14:paraId="04EAE9B8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6527C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27C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6527C2">
              <w:rPr>
                <w:rFonts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18" w:type="dxa"/>
            <w:shd w:val="clear" w:color="auto" w:fill="F2F2F2" w:themeFill="background1" w:themeFillShade="F2"/>
          </w:tcPr>
          <w:p w:rsidR="00D679FD" w:rsidRPr="006527C2" w:rsidP="00F20802" w14:paraId="4314E0C1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776AD">
              <w:rPr>
                <w:rFonts w:cs="Arial"/>
                <w:sz w:val="20"/>
                <w:szCs w:val="20"/>
              </w:rPr>
              <w:t>Tél</w:t>
            </w:r>
            <w:r w:rsidRPr="006776AD">
              <w:rPr>
                <w:rFonts w:cs="Arial"/>
                <w:sz w:val="20"/>
                <w:szCs w:val="20"/>
              </w:rPr>
              <w:t>. (mobile)</w:t>
            </w:r>
          </w:p>
        </w:tc>
        <w:tc>
          <w:tcPr>
            <w:tcW w:w="2410" w:type="dxa"/>
          </w:tcPr>
          <w:p w:rsidR="00D679FD" w:rsidRPr="006527C2" w:rsidP="00F20802" w14:paraId="12FF2CB3" w14:textId="77777777">
            <w:pPr>
              <w:tabs>
                <w:tab w:val="left" w:pos="1418"/>
                <w:tab w:val="left" w:pos="2694"/>
                <w:tab w:val="left" w:pos="5954"/>
                <w:tab w:val="left" w:pos="6379"/>
                <w:tab w:val="left" w:pos="10490"/>
              </w:tabs>
              <w:spacing w:before="40" w:after="40"/>
              <w:rPr>
                <w:rFonts w:cs="Arial"/>
                <w:sz w:val="20"/>
                <w:szCs w:val="20"/>
              </w:rPr>
            </w:pPr>
            <w:r w:rsidRPr="006527C2">
              <w:rPr>
                <w:rFonts w:cs="Arial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Pr="006527C2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6527C2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 w:rsidRPr="006527C2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E67897" w:rsidRPr="00747CAC" w:rsidP="00F20802" w14:paraId="6BBFCB9D" w14:textId="77777777">
      <w:pPr>
        <w:rPr>
          <w:rFonts w:cs="Arial"/>
          <w:szCs w:val="16"/>
          <w:lang w:val="fr-FR"/>
        </w:rPr>
      </w:pPr>
    </w:p>
    <w:p w:rsidR="00F20802" w:rsidRPr="006776AD" w:rsidP="00F20802" w14:paraId="37F32E43" w14:textId="77777777">
      <w:pPr>
        <w:rPr>
          <w:rFonts w:cs="Arial"/>
          <w:b/>
          <w:sz w:val="20"/>
          <w:szCs w:val="20"/>
          <w:lang w:val="fr-CH"/>
        </w:rPr>
      </w:pPr>
      <w:r w:rsidRPr="006776AD">
        <w:rPr>
          <w:rFonts w:cs="Arial"/>
          <w:b/>
          <w:sz w:val="20"/>
          <w:szCs w:val="20"/>
          <w:lang w:val="fr-FR"/>
        </w:rPr>
        <w:t xml:space="preserve">Domaines d'activité </w:t>
      </w:r>
      <w:r w:rsidRPr="006776AD">
        <w:rPr>
          <w:rFonts w:cs="Arial"/>
          <w:i/>
          <w:sz w:val="20"/>
          <w:szCs w:val="20"/>
          <w:lang w:val="fr-FR"/>
        </w:rPr>
        <w:t>(veuillez cocher ce qui convient</w:t>
      </w:r>
      <w:r w:rsidRPr="006776AD">
        <w:rPr>
          <w:rFonts w:cs="Arial"/>
          <w:i/>
          <w:sz w:val="20"/>
          <w:szCs w:val="20"/>
          <w:lang w:val="fr-FR"/>
        </w:rPr>
        <w:t>)</w:t>
      </w:r>
      <w:r w:rsidRPr="00E67897">
        <w:rPr>
          <w:rFonts w:cs="Arial"/>
          <w:b/>
          <w:sz w:val="20"/>
          <w:szCs w:val="20"/>
          <w:lang w:val="fr-FR"/>
        </w:rPr>
        <w:t>:</w:t>
      </w:r>
    </w:p>
    <w:p w:rsidR="00F20802" w:rsidRPr="006776AD" w:rsidP="00F20802" w14:paraId="07428D4C" w14:textId="77777777">
      <w:pPr>
        <w:rPr>
          <w:rFonts w:cs="Arial"/>
          <w:sz w:val="20"/>
          <w:szCs w:val="20"/>
          <w:lang w:val="fr-CH"/>
        </w:rPr>
      </w:pPr>
    </w:p>
    <w:bookmarkStart w:id="8" w:name="CaseACocher1"/>
    <w:p w:rsidR="00E67897" w:rsidRPr="00E67897" w:rsidP="00E67897" w14:paraId="1F333EA1" w14:textId="77777777">
      <w:pPr>
        <w:tabs>
          <w:tab w:val="left" w:pos="4253"/>
        </w:tabs>
        <w:ind w:left="142"/>
        <w:rPr>
          <w:rFonts w:cs="Arial"/>
          <w:sz w:val="20"/>
          <w:szCs w:val="20"/>
          <w:lang w:val="fr-CH"/>
        </w:rPr>
      </w:pP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67897">
        <w:rPr>
          <w:rFonts w:cs="Arial"/>
          <w:sz w:val="20"/>
          <w:szCs w:val="20"/>
          <w:lang w:val="fr-CH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bookmarkEnd w:id="8"/>
      <w:r w:rsidRPr="00E67897" w:rsidR="00165062">
        <w:rPr>
          <w:rFonts w:cs="Arial"/>
          <w:sz w:val="20"/>
          <w:szCs w:val="20"/>
          <w:lang w:val="fr-CH"/>
        </w:rPr>
        <w:t xml:space="preserve"> </w:t>
      </w:r>
      <w:r w:rsidRPr="00E67897">
        <w:rPr>
          <w:rFonts w:cs="Arial"/>
          <w:sz w:val="20"/>
          <w:szCs w:val="20"/>
          <w:lang w:val="fr-CH"/>
        </w:rPr>
        <w:t xml:space="preserve"> </w:t>
      </w:r>
      <w:r w:rsidRPr="00E67897" w:rsidR="006776AD">
        <w:rPr>
          <w:rFonts w:cs="Arial"/>
          <w:sz w:val="20"/>
          <w:szCs w:val="20"/>
          <w:lang w:val="fr-CH"/>
        </w:rPr>
        <w:t>A</w:t>
      </w:r>
      <w:r>
        <w:rPr>
          <w:rFonts w:cs="Arial"/>
          <w:sz w:val="20"/>
          <w:szCs w:val="20"/>
          <w:lang w:val="fr-CH"/>
        </w:rPr>
        <w:t>liment pour a</w:t>
      </w:r>
      <w:r w:rsidRPr="00E67897" w:rsidR="006776AD">
        <w:rPr>
          <w:rFonts w:cs="Arial"/>
          <w:sz w:val="20"/>
          <w:szCs w:val="20"/>
          <w:lang w:val="fr-CH"/>
        </w:rPr>
        <w:t>nimaux de rente</w:t>
      </w:r>
      <w:r w:rsidRPr="00E67897">
        <w:rPr>
          <w:rFonts w:cs="Arial"/>
          <w:sz w:val="20"/>
          <w:szCs w:val="20"/>
          <w:lang w:val="fr-CH"/>
        </w:rPr>
        <w:tab/>
        <w:t>Bovins, porcs, volaille, chevaux, moutons, chèvres, lapins,</w:t>
      </w:r>
    </w:p>
    <w:p w:rsidR="00F20802" w:rsidRPr="001207FA" w:rsidP="00E67897" w14:paraId="0BF66BCD" w14:textId="77777777">
      <w:pPr>
        <w:tabs>
          <w:tab w:val="left" w:pos="4253"/>
        </w:tabs>
        <w:ind w:left="142"/>
        <w:rPr>
          <w:rFonts w:cs="Arial"/>
          <w:sz w:val="20"/>
          <w:szCs w:val="20"/>
          <w:lang w:val="fr-CH"/>
        </w:rPr>
      </w:pPr>
      <w:r>
        <w:rPr>
          <w:rFonts w:cs="Arial"/>
          <w:sz w:val="20"/>
          <w:szCs w:val="20"/>
          <w:lang w:val="fr-CH"/>
        </w:rPr>
        <w:tab/>
      </w:r>
      <w:r w:rsidRPr="001207FA">
        <w:rPr>
          <w:rFonts w:cs="Arial"/>
          <w:sz w:val="20"/>
          <w:szCs w:val="20"/>
          <w:lang w:val="fr-CH"/>
        </w:rPr>
        <w:t>poissons</w:t>
      </w:r>
      <w:r w:rsidRPr="001207FA">
        <w:rPr>
          <w:rFonts w:cs="Arial"/>
          <w:sz w:val="20"/>
          <w:szCs w:val="20"/>
          <w:lang w:val="fr-CH"/>
        </w:rPr>
        <w:t xml:space="preserve"> comestibles, abeilles, autres </w:t>
      </w:r>
      <w:r w:rsidRPr="001207FA" w:rsidR="005B197A">
        <w:rPr>
          <w:rFonts w:cs="Arial"/>
          <w:sz w:val="20"/>
          <w:szCs w:val="20"/>
          <w:lang w:val="fr-CH"/>
        </w:rPr>
        <w:t>insectes</w:t>
      </w:r>
    </w:p>
    <w:p w:rsidR="00F20802" w:rsidRPr="001207FA" w:rsidP="00747CAC" w14:paraId="07924BA0" w14:textId="77777777">
      <w:pPr>
        <w:tabs>
          <w:tab w:val="left" w:pos="2977"/>
        </w:tabs>
        <w:ind w:left="142"/>
        <w:rPr>
          <w:rFonts w:cs="Arial"/>
          <w:sz w:val="20"/>
          <w:szCs w:val="20"/>
          <w:lang w:val="fr-CH"/>
        </w:rPr>
      </w:pPr>
    </w:p>
    <w:bookmarkStart w:id="9" w:name="CaseACocher2"/>
    <w:p w:rsidR="00F20802" w:rsidRPr="00E67897" w:rsidP="001207FA" w14:paraId="126BFCCA" w14:textId="77777777">
      <w:pPr>
        <w:tabs>
          <w:tab w:val="left" w:pos="2977"/>
          <w:tab w:val="left" w:pos="4395"/>
        </w:tabs>
        <w:ind w:left="142"/>
        <w:rPr>
          <w:rFonts w:cs="Arial"/>
          <w:sz w:val="20"/>
          <w:szCs w:val="20"/>
          <w:lang w:val="fr-CH"/>
        </w:rPr>
      </w:pPr>
      <w:r w:rsidRPr="006527C2">
        <w:rPr>
          <w:rFonts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67897">
        <w:rPr>
          <w:rFonts w:cs="Arial"/>
          <w:sz w:val="20"/>
          <w:szCs w:val="20"/>
          <w:lang w:val="fr-CH"/>
        </w:rPr>
        <w:instrText xml:space="preserve"> FORMCHECKBOX </w:instrText>
      </w:r>
      <w:r w:rsidRPr="006527C2">
        <w:rPr>
          <w:rFonts w:cs="Arial"/>
          <w:sz w:val="20"/>
          <w:szCs w:val="20"/>
        </w:rPr>
        <w:fldChar w:fldCharType="separate"/>
      </w:r>
      <w:r w:rsidRPr="006527C2">
        <w:rPr>
          <w:rFonts w:cs="Arial"/>
          <w:sz w:val="20"/>
          <w:szCs w:val="20"/>
        </w:rPr>
        <w:fldChar w:fldCharType="end"/>
      </w:r>
      <w:bookmarkEnd w:id="9"/>
      <w:r w:rsidRPr="00E67897" w:rsidR="00165062">
        <w:rPr>
          <w:rFonts w:cs="Arial"/>
          <w:sz w:val="20"/>
          <w:szCs w:val="20"/>
          <w:lang w:val="fr-CH"/>
        </w:rPr>
        <w:t xml:space="preserve"> </w:t>
      </w:r>
      <w:r w:rsidRPr="00E67897">
        <w:rPr>
          <w:rFonts w:cs="Arial"/>
          <w:sz w:val="20"/>
          <w:szCs w:val="20"/>
          <w:lang w:val="fr-CH"/>
        </w:rPr>
        <w:t xml:space="preserve"> </w:t>
      </w:r>
      <w:r w:rsidRPr="00E67897" w:rsidR="00E67897">
        <w:rPr>
          <w:rFonts w:cs="Arial"/>
          <w:sz w:val="20"/>
          <w:szCs w:val="20"/>
          <w:lang w:val="fr-CH"/>
        </w:rPr>
        <w:t>A</w:t>
      </w:r>
      <w:r w:rsidR="00E67897">
        <w:rPr>
          <w:rFonts w:cs="Arial"/>
          <w:sz w:val="20"/>
          <w:szCs w:val="20"/>
          <w:lang w:val="fr-CH"/>
        </w:rPr>
        <w:t>l</w:t>
      </w:r>
      <w:r w:rsidRPr="00E67897" w:rsidR="00E67897">
        <w:rPr>
          <w:rFonts w:cs="Arial"/>
          <w:sz w:val="20"/>
          <w:szCs w:val="20"/>
          <w:lang w:val="fr-CH"/>
        </w:rPr>
        <w:t>iment pour animaux de compagnie</w:t>
      </w:r>
      <w:r w:rsidRPr="00E67897">
        <w:rPr>
          <w:rFonts w:cs="Arial"/>
          <w:sz w:val="20"/>
          <w:szCs w:val="20"/>
          <w:lang w:val="fr-CH"/>
        </w:rPr>
        <w:t xml:space="preserve"> </w:t>
      </w:r>
      <w:r w:rsidR="001207FA">
        <w:rPr>
          <w:rFonts w:cs="Arial"/>
          <w:sz w:val="20"/>
          <w:szCs w:val="20"/>
          <w:lang w:val="fr-CH"/>
        </w:rPr>
        <w:t>- 1</w:t>
      </w:r>
      <w:r w:rsidRPr="00E67897" w:rsidR="00E55D99">
        <w:rPr>
          <w:rFonts w:cs="Arial"/>
          <w:sz w:val="20"/>
          <w:szCs w:val="20"/>
          <w:lang w:val="fr-CH"/>
        </w:rPr>
        <w:tab/>
      </w:r>
      <w:r w:rsidRPr="00E67897" w:rsidR="00E67897">
        <w:rPr>
          <w:rFonts w:cs="Arial"/>
          <w:sz w:val="20"/>
          <w:szCs w:val="20"/>
          <w:lang w:val="fr-CH"/>
        </w:rPr>
        <w:t>Chiens, chats</w:t>
      </w:r>
    </w:p>
    <w:p w:rsidR="00F20802" w:rsidRPr="00E67897" w:rsidP="001207FA" w14:paraId="53CD85AF" w14:textId="77777777">
      <w:pPr>
        <w:tabs>
          <w:tab w:val="left" w:pos="2977"/>
          <w:tab w:val="left" w:pos="4395"/>
        </w:tabs>
        <w:ind w:left="142"/>
        <w:rPr>
          <w:rFonts w:cs="Arial"/>
          <w:sz w:val="10"/>
          <w:szCs w:val="10"/>
          <w:lang w:val="fr-CH"/>
        </w:rPr>
      </w:pPr>
    </w:p>
    <w:p w:rsidR="00F20802" w:rsidRPr="00E67897" w:rsidP="001207FA" w14:paraId="0E8E5C2D" w14:textId="77777777">
      <w:pPr>
        <w:tabs>
          <w:tab w:val="left" w:pos="2977"/>
          <w:tab w:val="left" w:pos="4395"/>
        </w:tabs>
        <w:ind w:left="142"/>
        <w:rPr>
          <w:rFonts w:cs="Arial"/>
          <w:sz w:val="20"/>
          <w:szCs w:val="20"/>
          <w:lang w:val="fr-CH"/>
        </w:rPr>
      </w:pPr>
      <w:r w:rsidRPr="006527C2">
        <w:rPr>
          <w:rFonts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E67897">
        <w:rPr>
          <w:rFonts w:cs="Arial"/>
          <w:sz w:val="20"/>
          <w:szCs w:val="20"/>
          <w:lang w:val="fr-CH"/>
        </w:rPr>
        <w:instrText xml:space="preserve"> FORMCHECKBOX </w:instrText>
      </w:r>
      <w:r w:rsidRPr="006527C2">
        <w:rPr>
          <w:rFonts w:cs="Arial"/>
          <w:sz w:val="20"/>
          <w:szCs w:val="20"/>
        </w:rPr>
        <w:fldChar w:fldCharType="separate"/>
      </w:r>
      <w:r w:rsidRPr="006527C2">
        <w:rPr>
          <w:rFonts w:cs="Arial"/>
          <w:sz w:val="20"/>
          <w:szCs w:val="20"/>
        </w:rPr>
        <w:fldChar w:fldCharType="end"/>
      </w:r>
      <w:r w:rsidRPr="00E67897" w:rsidR="00165062">
        <w:rPr>
          <w:rFonts w:cs="Arial"/>
          <w:sz w:val="20"/>
          <w:szCs w:val="20"/>
          <w:lang w:val="fr-CH"/>
        </w:rPr>
        <w:t xml:space="preserve">  </w:t>
      </w:r>
      <w:r w:rsidRPr="00E67897" w:rsidR="00E67897">
        <w:rPr>
          <w:rFonts w:cs="Arial"/>
          <w:sz w:val="20"/>
          <w:szCs w:val="20"/>
          <w:lang w:val="fr-CH"/>
        </w:rPr>
        <w:t>Aliment pour animaux de compagnie</w:t>
      </w:r>
      <w:r w:rsidR="001207FA">
        <w:rPr>
          <w:rFonts w:cs="Arial"/>
          <w:sz w:val="20"/>
          <w:szCs w:val="20"/>
          <w:lang w:val="fr-CH"/>
        </w:rPr>
        <w:t xml:space="preserve"> - 2</w:t>
      </w:r>
      <w:r w:rsidRPr="00E67897" w:rsidR="00E55D99">
        <w:rPr>
          <w:rFonts w:cs="Arial"/>
          <w:sz w:val="20"/>
          <w:szCs w:val="20"/>
          <w:lang w:val="fr-CH"/>
        </w:rPr>
        <w:tab/>
      </w:r>
      <w:r w:rsidR="001207FA">
        <w:rPr>
          <w:rFonts w:cs="Arial"/>
          <w:sz w:val="20"/>
          <w:szCs w:val="20"/>
          <w:lang w:val="fr-CH"/>
        </w:rPr>
        <w:t>O</w:t>
      </w:r>
      <w:r w:rsidRPr="001207FA" w:rsidR="001207FA">
        <w:rPr>
          <w:rFonts w:cs="Arial"/>
          <w:sz w:val="20"/>
          <w:szCs w:val="20"/>
          <w:lang w:val="fr-CH"/>
        </w:rPr>
        <w:t>iseaux, poissons d'ornement, rongeurs, reptiles, etc.</w:t>
      </w:r>
    </w:p>
    <w:p w:rsidR="00D679FD" w:rsidRPr="00E67897" w:rsidP="00747CAC" w14:paraId="0672D669" w14:textId="77777777">
      <w:pPr>
        <w:tabs>
          <w:tab w:val="left" w:pos="2977"/>
        </w:tabs>
        <w:ind w:left="142"/>
        <w:rPr>
          <w:rFonts w:cs="Arial"/>
          <w:sz w:val="20"/>
          <w:szCs w:val="20"/>
          <w:lang w:val="fr-CH"/>
        </w:rPr>
      </w:pPr>
      <w:r>
        <w:rPr>
          <w:rFonts w:cs="Arial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86359</wp:posOffset>
                </wp:positionH>
                <wp:positionV relativeFrom="paragraph">
                  <wp:posOffset>127844</wp:posOffset>
                </wp:positionV>
                <wp:extent cx="5984111" cy="0"/>
                <wp:effectExtent l="0" t="0" r="36195" b="1905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984111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r Verbinder 8" o:spid="_x0000_s1025" style="mso-wrap-distance-bottom:0;mso-wrap-distance-left:9pt;mso-wrap-distance-right:9pt;mso-wrap-distance-top:0;mso-wrap-style:square;position:absolute;visibility:visible;z-index:251663360" from="6.8pt,10.05pt" to="478pt,10.05pt" strokecolor="black" strokeweight="0.5pt"/>
            </w:pict>
          </mc:Fallback>
        </mc:AlternateContent>
      </w:r>
    </w:p>
    <w:p w:rsidR="00960AD3" w:rsidRPr="00E67897" w:rsidP="00747CAC" w14:paraId="7E982620" w14:textId="77777777">
      <w:pPr>
        <w:tabs>
          <w:tab w:val="left" w:pos="2977"/>
        </w:tabs>
        <w:ind w:left="142"/>
        <w:rPr>
          <w:rFonts w:cs="Arial"/>
          <w:sz w:val="20"/>
          <w:szCs w:val="20"/>
          <w:lang w:val="fr-CH"/>
        </w:rPr>
      </w:pPr>
    </w:p>
    <w:p w:rsidR="00D679FD" w:rsidP="00462603" w14:paraId="2DFB8B5E" w14:textId="67FF00F0">
      <w:pPr>
        <w:tabs>
          <w:tab w:val="left" w:pos="1843"/>
        </w:tabs>
        <w:ind w:right="-171"/>
        <w:rPr>
          <w:rFonts w:cs="Arial"/>
          <w:sz w:val="20"/>
          <w:szCs w:val="20"/>
          <w:lang w:val="fr-FR"/>
        </w:rPr>
      </w:pPr>
      <w:r>
        <w:rPr>
          <w:rFonts w:cs="Arial"/>
          <w:b/>
          <w:sz w:val="20"/>
          <w:szCs w:val="20"/>
          <w:lang w:val="fr-CH"/>
        </w:rPr>
        <w:t>Aliment</w:t>
      </w:r>
      <w:r w:rsidRPr="00E67897" w:rsidR="00E67897">
        <w:rPr>
          <w:rFonts w:cs="Arial"/>
          <w:b/>
          <w:sz w:val="20"/>
          <w:szCs w:val="20"/>
          <w:lang w:val="fr-CH"/>
        </w:rPr>
        <w:t xml:space="preserve"> Bio</w:t>
      </w:r>
      <w:r w:rsidR="00462603">
        <w:rPr>
          <w:rFonts w:cs="Arial"/>
          <w:b/>
          <w:sz w:val="20"/>
          <w:szCs w:val="20"/>
          <w:lang w:val="fr-CH"/>
        </w:rPr>
        <w:tab/>
      </w:r>
      <w:r w:rsidR="00462603">
        <w:rPr>
          <w:rFonts w:cs="Arial"/>
          <w:b/>
          <w:sz w:val="20"/>
          <w:szCs w:val="20"/>
          <w:lang w:val="fr-CH"/>
        </w:rPr>
        <w:tab/>
      </w:r>
      <w:r w:rsidRPr="00F20802" w:rsidR="00462603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67897" w:rsidR="00462603">
        <w:rPr>
          <w:rFonts w:cs="Arial"/>
          <w:sz w:val="20"/>
          <w:szCs w:val="20"/>
          <w:lang w:val="fr-CH"/>
        </w:rPr>
        <w:instrText xml:space="preserve"> FORMCHECKBOX </w:instrText>
      </w:r>
      <w:r w:rsidRPr="00F20802" w:rsidR="00462603">
        <w:rPr>
          <w:rFonts w:cs="Arial"/>
          <w:sz w:val="20"/>
          <w:szCs w:val="20"/>
          <w:lang w:val="fr-FR"/>
        </w:rPr>
        <w:fldChar w:fldCharType="separate"/>
      </w:r>
      <w:r w:rsidRPr="00F20802" w:rsidR="00462603">
        <w:rPr>
          <w:rFonts w:cs="Arial"/>
          <w:sz w:val="20"/>
          <w:szCs w:val="20"/>
          <w:lang w:val="fr-FR"/>
        </w:rPr>
        <w:fldChar w:fldCharType="end"/>
      </w:r>
      <w:r w:rsidRPr="00E67897" w:rsidR="00462603">
        <w:rPr>
          <w:rFonts w:cs="Arial"/>
          <w:sz w:val="20"/>
          <w:szCs w:val="20"/>
          <w:lang w:val="fr-CH"/>
        </w:rPr>
        <w:t xml:space="preserve"> Non  </w:t>
      </w:r>
      <w:r w:rsidRPr="00F20802" w:rsidR="00462603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67897" w:rsidR="00462603">
        <w:rPr>
          <w:rFonts w:cs="Arial"/>
          <w:sz w:val="20"/>
          <w:szCs w:val="20"/>
          <w:lang w:val="fr-CH"/>
        </w:rPr>
        <w:instrText xml:space="preserve"> FORMCHECKBOX </w:instrText>
      </w:r>
      <w:r w:rsidRPr="00F20802" w:rsidR="00462603">
        <w:rPr>
          <w:rFonts w:cs="Arial"/>
          <w:sz w:val="20"/>
          <w:szCs w:val="20"/>
          <w:lang w:val="fr-FR"/>
        </w:rPr>
        <w:fldChar w:fldCharType="separate"/>
      </w:r>
      <w:r w:rsidRPr="00F20802" w:rsidR="00462603">
        <w:rPr>
          <w:rFonts w:cs="Arial"/>
          <w:sz w:val="20"/>
          <w:szCs w:val="20"/>
          <w:lang w:val="fr-FR"/>
        </w:rPr>
        <w:fldChar w:fldCharType="end"/>
      </w:r>
      <w:r w:rsidRPr="00E67897" w:rsidR="00462603">
        <w:rPr>
          <w:rFonts w:cs="Arial"/>
          <w:sz w:val="20"/>
          <w:szCs w:val="20"/>
          <w:lang w:val="fr-CH"/>
        </w:rPr>
        <w:t xml:space="preserve"> Oui,</w:t>
      </w:r>
      <w:r w:rsidR="00462603">
        <w:rPr>
          <w:rFonts w:cs="Arial"/>
          <w:sz w:val="20"/>
          <w:szCs w:val="20"/>
          <w:lang w:val="fr-CH"/>
        </w:rPr>
        <w:t xml:space="preserve"> </w:t>
      </w:r>
      <w:r w:rsidRPr="00E67897" w:rsidR="00E67897">
        <w:rPr>
          <w:rFonts w:cs="Arial"/>
          <w:sz w:val="20"/>
          <w:szCs w:val="20"/>
          <w:lang w:val="fr-CH"/>
        </w:rPr>
        <w:t xml:space="preserve">Organisme de </w:t>
      </w:r>
      <w:r w:rsidRPr="00E67897" w:rsidR="00462603">
        <w:rPr>
          <w:rFonts w:cs="Arial"/>
          <w:sz w:val="20"/>
          <w:szCs w:val="20"/>
          <w:lang w:val="fr-CH"/>
        </w:rPr>
        <w:t>certification :</w:t>
      </w:r>
      <w:r w:rsidRPr="00E67897" w:rsidR="00BD34A5">
        <w:rPr>
          <w:rFonts w:cs="Arial"/>
          <w:sz w:val="20"/>
          <w:szCs w:val="20"/>
          <w:lang w:val="fr-CH"/>
        </w:rPr>
        <w:t xml:space="preserve"> </w:t>
      </w:r>
      <w:r w:rsidRPr="00E67897" w:rsidR="00197809">
        <w:rPr>
          <w:rFonts w:cs="Arial"/>
          <w:sz w:val="20"/>
          <w:szCs w:val="20"/>
          <w:lang w:val="fr-CH"/>
        </w:rPr>
        <w:t xml:space="preserve"> </w:t>
      </w:r>
      <w:r w:rsidRPr="00F20802" w:rsidR="00BD34A5">
        <w:rPr>
          <w:rFonts w:cs="Arial"/>
          <w:sz w:val="20"/>
          <w:szCs w:val="20"/>
          <w:lang w:val="fr-FR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E67897" w:rsidR="00BD34A5">
        <w:rPr>
          <w:rFonts w:cs="Arial"/>
          <w:sz w:val="20"/>
          <w:szCs w:val="20"/>
          <w:lang w:val="fr-CH"/>
        </w:rPr>
        <w:instrText xml:space="preserve"> FORMTEXT </w:instrText>
      </w:r>
      <w:r w:rsidRPr="00F20802" w:rsidR="00BD34A5">
        <w:rPr>
          <w:rFonts w:cs="Arial"/>
          <w:sz w:val="20"/>
          <w:szCs w:val="20"/>
          <w:lang w:val="fr-FR"/>
        </w:rPr>
        <w:fldChar w:fldCharType="separate"/>
      </w:r>
      <w:r w:rsidR="00BD34A5">
        <w:rPr>
          <w:rFonts w:cs="Arial"/>
          <w:noProof/>
          <w:sz w:val="20"/>
          <w:szCs w:val="20"/>
          <w:lang w:val="fr-FR"/>
        </w:rPr>
        <w:t> </w:t>
      </w:r>
      <w:r w:rsidR="00BD34A5">
        <w:rPr>
          <w:rFonts w:cs="Arial"/>
          <w:noProof/>
          <w:sz w:val="20"/>
          <w:szCs w:val="20"/>
          <w:lang w:val="fr-FR"/>
        </w:rPr>
        <w:t> </w:t>
      </w:r>
      <w:r w:rsidR="00BD34A5">
        <w:rPr>
          <w:rFonts w:cs="Arial"/>
          <w:noProof/>
          <w:sz w:val="20"/>
          <w:szCs w:val="20"/>
          <w:lang w:val="fr-FR"/>
        </w:rPr>
        <w:t> </w:t>
      </w:r>
      <w:r w:rsidR="00BD34A5">
        <w:rPr>
          <w:rFonts w:cs="Arial"/>
          <w:noProof/>
          <w:sz w:val="20"/>
          <w:szCs w:val="20"/>
          <w:lang w:val="fr-FR"/>
        </w:rPr>
        <w:t> </w:t>
      </w:r>
      <w:r w:rsidR="00BD34A5">
        <w:rPr>
          <w:rFonts w:cs="Arial"/>
          <w:noProof/>
          <w:sz w:val="20"/>
          <w:szCs w:val="20"/>
          <w:lang w:val="fr-FR"/>
        </w:rPr>
        <w:t> </w:t>
      </w:r>
      <w:r w:rsidRPr="00F20802" w:rsidR="00BD34A5">
        <w:rPr>
          <w:rFonts w:cs="Arial"/>
          <w:sz w:val="20"/>
          <w:szCs w:val="20"/>
          <w:lang w:val="fr-FR"/>
        </w:rPr>
        <w:fldChar w:fldCharType="end"/>
      </w:r>
    </w:p>
    <w:p w:rsidR="00462603" w:rsidRPr="00E67897" w:rsidP="00BD34A5" w14:paraId="67555C46" w14:textId="1CD88E0B">
      <w:pPr>
        <w:tabs>
          <w:tab w:val="left" w:pos="1843"/>
        </w:tabs>
        <w:ind w:left="142" w:right="-171"/>
        <w:rPr>
          <w:rFonts w:cs="Arial"/>
          <w:sz w:val="20"/>
          <w:szCs w:val="20"/>
          <w:lang w:val="fr-CH"/>
        </w:rPr>
      </w:pPr>
    </w:p>
    <w:p w:rsidR="00165062" w:rsidP="00462603" w14:paraId="261E64CD" w14:textId="1378F9F7">
      <w:pPr>
        <w:tabs>
          <w:tab w:val="left" w:pos="2977"/>
        </w:tabs>
        <w:rPr>
          <w:rFonts w:cs="Arial"/>
          <w:sz w:val="20"/>
          <w:szCs w:val="20"/>
          <w:lang w:val="fr-CH"/>
        </w:rPr>
      </w:pPr>
      <w:r w:rsidRPr="00462603">
        <w:rPr>
          <w:rFonts w:cs="Arial"/>
          <w:b/>
          <w:bCs/>
          <w:sz w:val="20"/>
          <w:szCs w:val="20"/>
          <w:lang w:val="fr-CH"/>
        </w:rPr>
        <w:t>Valorisation canalisée</w:t>
      </w:r>
      <w:r>
        <w:rPr>
          <w:rFonts w:cs="Arial"/>
          <w:sz w:val="20"/>
          <w:szCs w:val="20"/>
          <w:lang w:val="fr-CH"/>
        </w:rPr>
        <w:t> </w:t>
      </w: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67897">
        <w:rPr>
          <w:rFonts w:cs="Arial"/>
          <w:sz w:val="20"/>
          <w:szCs w:val="20"/>
          <w:lang w:val="fr-CH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E67897">
        <w:rPr>
          <w:rFonts w:cs="Arial"/>
          <w:sz w:val="20"/>
          <w:szCs w:val="20"/>
          <w:lang w:val="fr-CH"/>
        </w:rPr>
        <w:t xml:space="preserve"> Non  </w:t>
      </w: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67897">
        <w:rPr>
          <w:rFonts w:cs="Arial"/>
          <w:sz w:val="20"/>
          <w:szCs w:val="20"/>
          <w:lang w:val="fr-CH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E67897">
        <w:rPr>
          <w:rFonts w:cs="Arial"/>
          <w:sz w:val="20"/>
          <w:szCs w:val="20"/>
          <w:lang w:val="fr-CH"/>
        </w:rPr>
        <w:t xml:space="preserve"> Ou</w:t>
      </w:r>
      <w:r>
        <w:rPr>
          <w:rFonts w:cs="Arial"/>
          <w:sz w:val="20"/>
          <w:szCs w:val="20"/>
          <w:lang w:val="fr-CH"/>
        </w:rPr>
        <w:t>i, un formulaire d’annonce séparé est également nécessaire</w:t>
      </w:r>
    </w:p>
    <w:p w:rsidR="00462603" w:rsidRPr="00E67897" w:rsidP="00D679FD" w14:paraId="38C6844E" w14:textId="1948CF58">
      <w:pPr>
        <w:tabs>
          <w:tab w:val="left" w:pos="2977"/>
        </w:tabs>
        <w:ind w:left="142"/>
        <w:rPr>
          <w:rFonts w:cs="Arial"/>
          <w:sz w:val="20"/>
          <w:szCs w:val="20"/>
          <w:lang w:val="fr-CH"/>
        </w:rPr>
      </w:pPr>
    </w:p>
    <w:p w:rsidR="00555212" w:rsidRPr="00E67897" w:rsidP="00F20802" w14:paraId="770DC32B" w14:textId="084B9D21">
      <w:pPr>
        <w:tabs>
          <w:tab w:val="left" w:pos="2977"/>
        </w:tabs>
        <w:rPr>
          <w:rFonts w:cs="Arial"/>
          <w:sz w:val="20"/>
          <w:szCs w:val="20"/>
          <w:lang w:val="fr-CH"/>
        </w:rPr>
      </w:pPr>
    </w:p>
    <w:p w:rsidR="00F20802" w:rsidRPr="00E67897" w:rsidP="00F20802" w14:paraId="66053963" w14:textId="12436E79">
      <w:pPr>
        <w:tabs>
          <w:tab w:val="left" w:pos="2977"/>
        </w:tabs>
        <w:rPr>
          <w:rFonts w:cs="Arial"/>
          <w:sz w:val="20"/>
          <w:szCs w:val="20"/>
          <w:lang w:val="fr-CH"/>
        </w:rPr>
      </w:pPr>
      <w:r>
        <w:rPr>
          <w:rFonts w:ascii="Times New Roman" w:hAnsi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860415" cy="1384935"/>
                <wp:effectExtent l="0" t="0" r="26035" b="2476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138493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7E7" w:rsidRPr="00F20802" w:rsidP="00BA436A" w14:textId="77777777">
                            <w:pPr>
                              <w:shd w:val="clear" w:color="auto" w:fill="F2F2F2" w:themeFill="background1" w:themeFillShade="F2"/>
                              <w:rPr>
                                <w:rFonts w:cs="Arial"/>
                                <w:b/>
                                <w:sz w:val="6"/>
                                <w:szCs w:val="6"/>
                                <w:lang w:val="fr-CH"/>
                              </w:rPr>
                            </w:pPr>
                          </w:p>
                          <w:p w:rsidR="00C047E7" w:rsidRPr="00E67897" w:rsidP="00BA436A" w14:textId="77777777">
                            <w:pPr>
                              <w:shd w:val="clear" w:color="auto" w:fill="F2F2F2" w:themeFill="background1" w:themeFillShade="F2"/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E67897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fr-CH"/>
                              </w:rPr>
                              <w:t xml:space="preserve">Ne pas </w:t>
                            </w:r>
                            <w:r w:rsidRPr="00E67897">
                              <w:rPr>
                                <w:rFonts w:cs="Arial"/>
                                <w:b/>
                                <w:sz w:val="20"/>
                                <w:szCs w:val="20"/>
                                <w:lang w:val="fr-CH"/>
                              </w:rPr>
                              <w:t>remplir!</w:t>
                            </w:r>
                          </w:p>
                          <w:p w:rsidR="00C047E7" w:rsidRPr="00E67897" w:rsidP="00BA436A" w14:textId="77777777">
                            <w:pPr>
                              <w:shd w:val="clear" w:color="auto" w:fill="F2F2F2" w:themeFill="background1" w:themeFillShade="F2"/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  <w:p w:rsidR="00C047E7" w:rsidRPr="00E67897" w:rsidP="00BA436A" w14:textId="09AEF817">
                            <w:pPr>
                              <w:shd w:val="clear" w:color="auto" w:fill="F2F2F2" w:themeFill="background1" w:themeFillShade="F2"/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 xml:space="preserve">Propre </w:t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>dossier:</w:t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 xml:space="preserve">          </w:t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</w:rPr>
                              <w:t></w:t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 xml:space="preserve">  oui</w:t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 xml:space="preserve">             </w:t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</w:rPr>
                              <w:t></w:t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 xml:space="preserve">  non</w:t>
                            </w:r>
                          </w:p>
                          <w:p w:rsidR="00C047E7" w:rsidRPr="00E67897" w:rsidP="00BA436A" w14:textId="77777777">
                            <w:pPr>
                              <w:shd w:val="clear" w:color="auto" w:fill="F2F2F2" w:themeFill="background1" w:themeFillShade="F2"/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 xml:space="preserve">Remarques pour </w:t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>LIMSophy</w:t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>:</w:t>
                            </w:r>
                          </w:p>
                          <w:p w:rsidR="00C047E7" w:rsidRPr="00E67897" w:rsidP="00BA436A" w14:textId="77777777">
                            <w:pPr>
                              <w:shd w:val="clear" w:color="auto" w:fill="F2F2F2" w:themeFill="background1" w:themeFillShade="F2"/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  <w:p w:rsidR="00C047E7" w:rsidRPr="00E67897" w:rsidP="00BA436A" w14:textId="77777777">
                            <w:pPr>
                              <w:shd w:val="clear" w:color="auto" w:fill="F2F2F2" w:themeFill="background1" w:themeFillShade="F2"/>
                              <w:tabs>
                                <w:tab w:val="left" w:pos="5812"/>
                              </w:tabs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>…………………………………………………………</w:t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ab/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>Date:</w:t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 xml:space="preserve"> …………...………............</w:t>
                            </w:r>
                          </w:p>
                          <w:p w:rsidR="00C047E7" w:rsidRPr="00E67897" w:rsidP="00BA436A" w14:textId="77777777">
                            <w:pPr>
                              <w:shd w:val="clear" w:color="auto" w:fill="F2F2F2" w:themeFill="background1" w:themeFillShade="F2"/>
                              <w:tabs>
                                <w:tab w:val="left" w:pos="6096"/>
                              </w:tabs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</w:pPr>
                          </w:p>
                          <w:p w:rsidR="00C047E7" w:rsidRPr="00E67897" w:rsidP="00BA436A" w14:textId="77777777">
                            <w:pPr>
                              <w:shd w:val="clear" w:color="auto" w:fill="F2F2F2" w:themeFill="background1" w:themeFillShade="F2"/>
                              <w:tabs>
                                <w:tab w:val="left" w:pos="5812"/>
                              </w:tabs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>…………………………………………………………</w:t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ab/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>Visa:</w:t>
                            </w:r>
                            <w:r w:rsidRPr="00E67897">
                              <w:rPr>
                                <w:rFonts w:cs="Arial"/>
                                <w:sz w:val="20"/>
                                <w:szCs w:val="20"/>
                                <w:lang w:val="fr-CH"/>
                              </w:rPr>
                              <w:t xml:space="preserve"> ……………………............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61.45pt;height:109.05pt;margin-top:0.2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58240" fillcolor="#ddd" stroked="t" strokecolor="black" strokeweight="0.75pt">
                <v:textbox>
                  <w:txbxContent>
                    <w:p w:rsidR="00C047E7" w:rsidRPr="00F20802" w:rsidP="00BA436A" w14:paraId="544D6549" w14:textId="77777777">
                      <w:pPr>
                        <w:shd w:val="clear" w:color="auto" w:fill="F2F2F2" w:themeFill="background1" w:themeFillShade="F2"/>
                        <w:rPr>
                          <w:rFonts w:cs="Arial"/>
                          <w:b/>
                          <w:sz w:val="6"/>
                          <w:szCs w:val="6"/>
                          <w:lang w:val="fr-CH"/>
                        </w:rPr>
                      </w:pPr>
                    </w:p>
                    <w:p w:rsidR="00C047E7" w:rsidRPr="00E67897" w:rsidP="00BA436A" w14:paraId="3833913D" w14:textId="77777777">
                      <w:pPr>
                        <w:shd w:val="clear" w:color="auto" w:fill="F2F2F2" w:themeFill="background1" w:themeFillShade="F2"/>
                        <w:rPr>
                          <w:rFonts w:cs="Arial"/>
                          <w:b/>
                          <w:sz w:val="20"/>
                          <w:szCs w:val="20"/>
                          <w:lang w:val="fr-CH"/>
                        </w:rPr>
                      </w:pPr>
                      <w:r w:rsidRPr="00E67897">
                        <w:rPr>
                          <w:rFonts w:cs="Arial"/>
                          <w:b/>
                          <w:sz w:val="20"/>
                          <w:szCs w:val="20"/>
                          <w:lang w:val="fr-CH"/>
                        </w:rPr>
                        <w:t xml:space="preserve">Ne pas </w:t>
                      </w:r>
                      <w:r w:rsidRPr="00E67897">
                        <w:rPr>
                          <w:rFonts w:cs="Arial"/>
                          <w:b/>
                          <w:sz w:val="20"/>
                          <w:szCs w:val="20"/>
                          <w:lang w:val="fr-CH"/>
                        </w:rPr>
                        <w:t>remplir!</w:t>
                      </w:r>
                    </w:p>
                    <w:p w:rsidR="00C047E7" w:rsidRPr="00E67897" w:rsidP="00BA436A" w14:paraId="2D57A455" w14:textId="77777777">
                      <w:pPr>
                        <w:shd w:val="clear" w:color="auto" w:fill="F2F2F2" w:themeFill="background1" w:themeFillShade="F2"/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</w:pPr>
                    </w:p>
                    <w:p w:rsidR="00C047E7" w:rsidRPr="00E67897" w:rsidP="00BA436A" w14:paraId="676DFF9A" w14:textId="09AEF817">
                      <w:pPr>
                        <w:shd w:val="clear" w:color="auto" w:fill="F2F2F2" w:themeFill="background1" w:themeFillShade="F2"/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</w:pP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 xml:space="preserve">Propre </w:t>
                      </w: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>dossier:</w:t>
                      </w: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 xml:space="preserve">          </w:t>
                      </w:r>
                      <w:r w:rsidRPr="00E67897">
                        <w:rPr>
                          <w:rFonts w:cs="Arial"/>
                          <w:sz w:val="20"/>
                          <w:szCs w:val="20"/>
                        </w:rPr>
                        <w:t></w:t>
                      </w: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 xml:space="preserve">  oui</w:t>
                      </w: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 xml:space="preserve">             </w:t>
                      </w:r>
                      <w:r w:rsidRPr="00E67897">
                        <w:rPr>
                          <w:rFonts w:cs="Arial"/>
                          <w:sz w:val="20"/>
                          <w:szCs w:val="20"/>
                        </w:rPr>
                        <w:t></w:t>
                      </w: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 xml:space="preserve">  non</w:t>
                      </w:r>
                    </w:p>
                    <w:p w:rsidR="00C047E7" w:rsidRPr="00E67897" w:rsidP="00BA436A" w14:paraId="01F3B08F" w14:textId="77777777">
                      <w:pPr>
                        <w:shd w:val="clear" w:color="auto" w:fill="F2F2F2" w:themeFill="background1" w:themeFillShade="F2"/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</w:pP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 xml:space="preserve">Remarques pour </w:t>
                      </w: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>LIMSophy</w:t>
                      </w: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>:</w:t>
                      </w:r>
                    </w:p>
                    <w:p w:rsidR="00C047E7" w:rsidRPr="00E67897" w:rsidP="00BA436A" w14:paraId="7CC909DB" w14:textId="77777777">
                      <w:pPr>
                        <w:shd w:val="clear" w:color="auto" w:fill="F2F2F2" w:themeFill="background1" w:themeFillShade="F2"/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</w:pPr>
                    </w:p>
                    <w:p w:rsidR="00C047E7" w:rsidRPr="00E67897" w:rsidP="00BA436A" w14:paraId="478C0155" w14:textId="77777777">
                      <w:pPr>
                        <w:shd w:val="clear" w:color="auto" w:fill="F2F2F2" w:themeFill="background1" w:themeFillShade="F2"/>
                        <w:tabs>
                          <w:tab w:val="left" w:pos="5812"/>
                        </w:tabs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</w:pP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>…………………………………………………………</w:t>
                      </w: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ab/>
                      </w: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>Date:</w:t>
                      </w: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 xml:space="preserve"> …………...………............</w:t>
                      </w:r>
                    </w:p>
                    <w:p w:rsidR="00C047E7" w:rsidRPr="00E67897" w:rsidP="00BA436A" w14:paraId="611C0480" w14:textId="77777777">
                      <w:pPr>
                        <w:shd w:val="clear" w:color="auto" w:fill="F2F2F2" w:themeFill="background1" w:themeFillShade="F2"/>
                        <w:tabs>
                          <w:tab w:val="left" w:pos="6096"/>
                        </w:tabs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</w:pPr>
                    </w:p>
                    <w:p w:rsidR="00C047E7" w:rsidRPr="00E67897" w:rsidP="00BA436A" w14:paraId="0AE58E8D" w14:textId="77777777">
                      <w:pPr>
                        <w:shd w:val="clear" w:color="auto" w:fill="F2F2F2" w:themeFill="background1" w:themeFillShade="F2"/>
                        <w:tabs>
                          <w:tab w:val="left" w:pos="5812"/>
                        </w:tabs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</w:pP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>…………………………………………………………</w:t>
                      </w: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ab/>
                      </w: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>Visa:</w:t>
                      </w:r>
                      <w:r w:rsidRPr="00E67897">
                        <w:rPr>
                          <w:rFonts w:cs="Arial"/>
                          <w:sz w:val="20"/>
                          <w:szCs w:val="20"/>
                          <w:lang w:val="fr-CH"/>
                        </w:rPr>
                        <w:t xml:space="preserve"> ……………………............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0802" w:rsidRPr="00E67897" w:rsidP="00F20802" w14:paraId="7177730A" w14:textId="3FF1CC2F">
      <w:pPr>
        <w:tabs>
          <w:tab w:val="left" w:pos="2977"/>
        </w:tabs>
        <w:rPr>
          <w:rFonts w:cs="Arial"/>
          <w:sz w:val="20"/>
          <w:szCs w:val="20"/>
          <w:lang w:val="fr-CH"/>
        </w:rPr>
      </w:pPr>
      <w:r>
        <w:rPr>
          <w:rFonts w:ascii="Times New Roman" w:hAnsi="Times New Roman"/>
          <w:noProof/>
          <w:sz w:val="20"/>
          <w:szCs w:val="20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3777615</wp:posOffset>
                </wp:positionH>
                <wp:positionV relativeFrom="paragraph">
                  <wp:posOffset>11430</wp:posOffset>
                </wp:positionV>
                <wp:extent cx="1893570" cy="422910"/>
                <wp:effectExtent l="0" t="0" r="11430" b="1524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3570" cy="422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47E7" w:rsidRPr="00BF6DD1" w:rsidP="00E67897" w14:textId="77777777">
                            <w:pPr>
                              <w:spacing w:before="40"/>
                              <w:rPr>
                                <w:rFonts w:cs="Arial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fr-CH"/>
                              </w:rPr>
                              <w:t>n</w:t>
                            </w:r>
                            <w:r>
                              <w:rPr>
                                <w:rFonts w:cs="Arial"/>
                                <w:sz w:val="28"/>
                                <w:szCs w:val="28"/>
                                <w:lang w:val="fr-CH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width:149.1pt;height:33.3pt;margin-top:0.9pt;margin-left:297.45pt;mso-height-percent:0;mso-height-relative:page;mso-width-percent:0;mso-width-relative:page;mso-wrap-distance-bottom:0;mso-wrap-distance-left:9pt;mso-wrap-distance-right:9pt;mso-wrap-distance-top:0;position:absolute;v-text-anchor:top;z-index:251660288" fillcolor="white" stroked="t" strokecolor="black" strokeweight="0.75pt">
                <v:textbox>
                  <w:txbxContent>
                    <w:p w:rsidR="00C047E7" w:rsidRPr="00BF6DD1" w:rsidP="00E67897" w14:paraId="758EEB9C" w14:textId="77777777">
                      <w:pPr>
                        <w:spacing w:before="40"/>
                        <w:rPr>
                          <w:rFonts w:cs="Arial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rFonts w:cs="Arial"/>
                          <w:sz w:val="28"/>
                          <w:szCs w:val="28"/>
                          <w:lang w:val="fr-CH"/>
                        </w:rPr>
                        <w:t>n</w:t>
                      </w:r>
                      <w:r>
                        <w:rPr>
                          <w:rFonts w:cs="Arial"/>
                          <w:sz w:val="28"/>
                          <w:szCs w:val="28"/>
                          <w:lang w:val="fr-CH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F20802" w:rsidRPr="00E67897" w:rsidP="00F20802" w14:paraId="0E852BF0" w14:textId="65EE0C8E">
      <w:pPr>
        <w:tabs>
          <w:tab w:val="left" w:pos="2977"/>
        </w:tabs>
        <w:rPr>
          <w:rFonts w:cs="Arial"/>
          <w:sz w:val="20"/>
          <w:szCs w:val="20"/>
          <w:lang w:val="fr-CH"/>
        </w:rPr>
      </w:pPr>
    </w:p>
    <w:p w:rsidR="00F20802" w:rsidRPr="00E67897" w:rsidP="00F20802" w14:paraId="25F35FD8" w14:textId="77777777">
      <w:pPr>
        <w:tabs>
          <w:tab w:val="left" w:pos="2977"/>
        </w:tabs>
        <w:rPr>
          <w:rFonts w:cs="Arial"/>
          <w:sz w:val="20"/>
          <w:szCs w:val="20"/>
          <w:lang w:val="fr-CH"/>
        </w:rPr>
      </w:pPr>
    </w:p>
    <w:p w:rsidR="00F20802" w:rsidRPr="00E67897" w:rsidP="00F20802" w14:paraId="04B0AA27" w14:textId="77777777">
      <w:pPr>
        <w:tabs>
          <w:tab w:val="left" w:pos="2977"/>
        </w:tabs>
        <w:rPr>
          <w:rFonts w:cs="Arial"/>
          <w:sz w:val="20"/>
          <w:szCs w:val="20"/>
          <w:lang w:val="fr-CH"/>
        </w:rPr>
      </w:pPr>
    </w:p>
    <w:p w:rsidR="00F20802" w:rsidRPr="00E67897" w:rsidP="00F20802" w14:paraId="087C54FE" w14:textId="77777777">
      <w:pPr>
        <w:tabs>
          <w:tab w:val="left" w:pos="2977"/>
        </w:tabs>
        <w:rPr>
          <w:rFonts w:cs="Arial"/>
          <w:sz w:val="20"/>
          <w:szCs w:val="20"/>
          <w:lang w:val="fr-CH"/>
        </w:rPr>
      </w:pPr>
    </w:p>
    <w:p w:rsidR="00F20802" w:rsidRPr="00E67897" w:rsidP="00F20802" w14:paraId="24D537F1" w14:textId="77777777">
      <w:pPr>
        <w:tabs>
          <w:tab w:val="left" w:pos="2977"/>
        </w:tabs>
        <w:rPr>
          <w:rFonts w:cs="Arial"/>
          <w:sz w:val="20"/>
          <w:szCs w:val="20"/>
          <w:lang w:val="fr-CH"/>
        </w:rPr>
      </w:pPr>
    </w:p>
    <w:p w:rsidR="00F20802" w:rsidRPr="00E67897" w:rsidP="00F20802" w14:paraId="22CFDDB6" w14:textId="77777777">
      <w:pPr>
        <w:tabs>
          <w:tab w:val="left" w:pos="2977"/>
        </w:tabs>
        <w:rPr>
          <w:rFonts w:cs="Arial"/>
          <w:sz w:val="20"/>
          <w:szCs w:val="20"/>
          <w:lang w:val="fr-CH"/>
        </w:rPr>
      </w:pPr>
    </w:p>
    <w:p w:rsidR="00F20802" w:rsidRPr="00E67897" w:rsidP="00F20802" w14:paraId="1B795BB2" w14:textId="77777777">
      <w:pPr>
        <w:tabs>
          <w:tab w:val="left" w:pos="2977"/>
        </w:tabs>
        <w:rPr>
          <w:rFonts w:cs="Arial"/>
          <w:sz w:val="20"/>
          <w:szCs w:val="20"/>
          <w:lang w:val="fr-CH"/>
        </w:rPr>
      </w:pPr>
    </w:p>
    <w:p w:rsidR="00F20802" w:rsidRPr="00E67897" w:rsidP="00F20802" w14:paraId="19BF8792" w14:textId="77777777">
      <w:pPr>
        <w:tabs>
          <w:tab w:val="left" w:pos="2977"/>
        </w:tabs>
        <w:rPr>
          <w:rFonts w:cs="Arial"/>
          <w:sz w:val="20"/>
          <w:szCs w:val="20"/>
          <w:lang w:val="fr-CH"/>
        </w:rPr>
      </w:pPr>
    </w:p>
    <w:p w:rsidR="00F20802" w:rsidRPr="00E67897" w:rsidP="00F20802" w14:paraId="63C09F96" w14:textId="77777777">
      <w:pPr>
        <w:tabs>
          <w:tab w:val="left" w:pos="2977"/>
        </w:tabs>
        <w:rPr>
          <w:rFonts w:cs="Arial"/>
          <w:sz w:val="10"/>
          <w:szCs w:val="10"/>
          <w:lang w:val="fr-CH"/>
        </w:rPr>
      </w:pPr>
    </w:p>
    <w:p w:rsidR="00F20802" w:rsidRPr="00E67897" w:rsidP="00F20802" w14:paraId="6FB73C7E" w14:textId="77777777">
      <w:pPr>
        <w:tabs>
          <w:tab w:val="left" w:pos="2977"/>
        </w:tabs>
        <w:rPr>
          <w:rFonts w:cs="Arial"/>
          <w:sz w:val="10"/>
          <w:szCs w:val="10"/>
          <w:lang w:val="fr-CH"/>
        </w:rPr>
      </w:pPr>
    </w:p>
    <w:p w:rsidR="00F20802" w:rsidRPr="00E67897" w:rsidP="00F20802" w14:paraId="6398A967" w14:textId="77777777">
      <w:pPr>
        <w:tabs>
          <w:tab w:val="left" w:pos="2977"/>
        </w:tabs>
        <w:rPr>
          <w:rFonts w:cs="Arial"/>
          <w:sz w:val="10"/>
          <w:szCs w:val="10"/>
          <w:lang w:val="fr-CH"/>
        </w:rPr>
      </w:pPr>
    </w:p>
    <w:p w:rsidR="008C2C48" w:rsidRPr="00E67897" w:rsidP="008C2C48" w14:paraId="72A7C987" w14:textId="77777777">
      <w:pPr>
        <w:tabs>
          <w:tab w:val="left" w:pos="2977"/>
        </w:tabs>
        <w:rPr>
          <w:rFonts w:cs="Arial"/>
          <w:b/>
          <w:sz w:val="20"/>
          <w:szCs w:val="20"/>
          <w:lang w:val="fr-CH"/>
        </w:rPr>
      </w:pPr>
      <w:r w:rsidRPr="00E67897">
        <w:rPr>
          <w:rFonts w:cs="Arial"/>
          <w:b/>
          <w:sz w:val="20"/>
          <w:szCs w:val="20"/>
          <w:lang w:val="fr-FR"/>
        </w:rPr>
        <w:t xml:space="preserve">Précisions sur les activités </w:t>
      </w:r>
      <w:r w:rsidRPr="00E67897">
        <w:rPr>
          <w:rFonts w:cs="Arial"/>
          <w:i/>
          <w:sz w:val="20"/>
          <w:szCs w:val="20"/>
          <w:lang w:val="fr-FR"/>
        </w:rPr>
        <w:t>(veuillez cocher ce qui convient)</w:t>
      </w:r>
      <w:r w:rsidRPr="00E67897">
        <w:rPr>
          <w:rFonts w:cs="Arial"/>
          <w:b/>
          <w:sz w:val="20"/>
          <w:szCs w:val="20"/>
          <w:lang w:val="fr-FR"/>
        </w:rPr>
        <w:t xml:space="preserve"> :</w:t>
      </w:r>
    </w:p>
    <w:p w:rsidR="008C2C48" w:rsidRPr="00E67897" w:rsidP="008C2C48" w14:paraId="29EB3C93" w14:textId="77777777">
      <w:pPr>
        <w:tabs>
          <w:tab w:val="left" w:pos="2977"/>
        </w:tabs>
        <w:rPr>
          <w:rFonts w:cs="Arial"/>
          <w:szCs w:val="22"/>
          <w:lang w:val="fr-CH"/>
        </w:rPr>
      </w:pPr>
    </w:p>
    <w:p w:rsidR="008C2C48" w:rsidRPr="00481F85" w:rsidP="00B754C3" w14:paraId="407FA90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26"/>
          <w:tab w:val="left" w:pos="2977"/>
        </w:tabs>
        <w:rPr>
          <w:rFonts w:cs="Arial"/>
          <w:b/>
          <w:sz w:val="20"/>
          <w:szCs w:val="20"/>
          <w:lang w:val="fr-CH"/>
        </w:rPr>
      </w:pPr>
      <w:r w:rsidRPr="00481F85">
        <w:rPr>
          <w:rFonts w:cs="Arial"/>
          <w:b/>
          <w:sz w:val="20"/>
          <w:szCs w:val="20"/>
          <w:lang w:val="fr-CH"/>
        </w:rPr>
        <w:t>A. Import</w:t>
      </w:r>
      <w:r w:rsidR="00BD1681">
        <w:rPr>
          <w:rFonts w:cs="Arial"/>
          <w:b/>
          <w:sz w:val="20"/>
          <w:szCs w:val="20"/>
          <w:lang w:val="fr-CH"/>
        </w:rPr>
        <w:t>ation</w:t>
      </w:r>
      <w:r w:rsidRPr="00481F85">
        <w:rPr>
          <w:rFonts w:cs="Arial"/>
          <w:b/>
          <w:sz w:val="20"/>
          <w:szCs w:val="20"/>
          <w:lang w:val="fr-CH"/>
        </w:rPr>
        <w:t xml:space="preserve"> </w:t>
      </w:r>
      <w:r w:rsidRPr="00481F85" w:rsidR="00205087">
        <w:rPr>
          <w:rFonts w:cs="Arial"/>
          <w:b/>
          <w:sz w:val="20"/>
          <w:szCs w:val="20"/>
          <w:lang w:val="fr-CH"/>
        </w:rPr>
        <w:br/>
      </w:r>
      <w:r w:rsidRPr="00B82510" w:rsidR="00481F85">
        <w:rPr>
          <w:rFonts w:cs="Arial"/>
          <w:i/>
          <w:sz w:val="20"/>
          <w:szCs w:val="20"/>
          <w:lang w:val="fr-FR"/>
        </w:rPr>
        <w:t xml:space="preserve">Chaque activité d'importation nécessite un enregistrement/agrément, sauf lors de l'importation </w:t>
      </w:r>
      <w:r w:rsidRPr="00481F85" w:rsidR="00481F85">
        <w:rPr>
          <w:rFonts w:cs="Arial"/>
          <w:i/>
          <w:sz w:val="20"/>
          <w:szCs w:val="20"/>
          <w:lang w:val="fr-FR"/>
        </w:rPr>
        <w:t>d'</w:t>
      </w:r>
      <w:r w:rsidRPr="00481F85" w:rsidR="00481F85">
        <w:rPr>
          <w:rFonts w:cs="Arial"/>
          <w:i/>
          <w:sz w:val="20"/>
          <w:szCs w:val="20"/>
          <w:u w:val="single"/>
          <w:lang w:val="fr-FR"/>
        </w:rPr>
        <w:t>aliments pour animaux de compagnie</w:t>
      </w:r>
      <w:r w:rsidRPr="00B82510" w:rsidR="00481F85">
        <w:rPr>
          <w:rFonts w:cs="Arial"/>
          <w:i/>
          <w:sz w:val="20"/>
          <w:szCs w:val="20"/>
          <w:lang w:val="fr-FR"/>
        </w:rPr>
        <w:t xml:space="preserve"> destinés à </w:t>
      </w:r>
      <w:r w:rsidRPr="00481F85" w:rsidR="00481F85">
        <w:rPr>
          <w:rFonts w:cs="Arial"/>
          <w:i/>
          <w:sz w:val="20"/>
          <w:szCs w:val="20"/>
          <w:lang w:val="fr-FR"/>
        </w:rPr>
        <w:t>l'</w:t>
      </w:r>
      <w:r w:rsidRPr="00481F85" w:rsidR="00481F85">
        <w:rPr>
          <w:rFonts w:cs="Arial"/>
          <w:i/>
          <w:sz w:val="20"/>
          <w:szCs w:val="20"/>
          <w:u w:val="single"/>
          <w:lang w:val="fr-FR"/>
        </w:rPr>
        <w:t>usage privé</w:t>
      </w:r>
      <w:r w:rsidRPr="00B82510" w:rsidR="00481F85">
        <w:rPr>
          <w:rFonts w:cs="Arial"/>
          <w:i/>
          <w:sz w:val="20"/>
          <w:szCs w:val="20"/>
          <w:lang w:val="fr-CH"/>
        </w:rPr>
        <w:t>.</w:t>
      </w:r>
    </w:p>
    <w:p w:rsidR="008C2C48" w:rsidRPr="00481F85" w:rsidP="008C2C48" w14:paraId="7C84FC6F" w14:textId="77777777">
      <w:pPr>
        <w:tabs>
          <w:tab w:val="left" w:pos="426"/>
          <w:tab w:val="left" w:pos="2977"/>
        </w:tabs>
        <w:rPr>
          <w:rFonts w:cs="Arial"/>
          <w:sz w:val="18"/>
          <w:szCs w:val="18"/>
          <w:lang w:val="fr-CH"/>
        </w:rPr>
      </w:pPr>
    </w:p>
    <w:p w:rsidR="008C2C48" w:rsidRPr="00481F85" w:rsidP="009F65D2" w14:paraId="14D52EAE" w14:textId="77777777">
      <w:pPr>
        <w:tabs>
          <w:tab w:val="left" w:pos="426"/>
          <w:tab w:val="left" w:pos="2977"/>
          <w:tab w:val="left" w:pos="8693"/>
        </w:tabs>
        <w:ind w:right="-171"/>
        <w:rPr>
          <w:rFonts w:cs="Arial"/>
          <w:sz w:val="20"/>
          <w:szCs w:val="20"/>
          <w:u w:val="single"/>
          <w:lang w:val="fr-CH"/>
        </w:rPr>
      </w:pPr>
      <w:r w:rsidRPr="00481F85">
        <w:rPr>
          <w:rFonts w:cs="Arial"/>
          <w:b/>
          <w:sz w:val="20"/>
          <w:szCs w:val="20"/>
          <w:lang w:val="fr-CH"/>
        </w:rPr>
        <w:t xml:space="preserve">A.1 </w:t>
      </w:r>
      <w:r w:rsidRPr="00481F85" w:rsidR="00481F85">
        <w:rPr>
          <w:rFonts w:cs="Arial"/>
          <w:b/>
          <w:sz w:val="20"/>
          <w:szCs w:val="20"/>
          <w:lang w:val="fr-CH"/>
        </w:rPr>
        <w:t xml:space="preserve">soumise à l'enregistrement </w:t>
      </w:r>
      <w:r w:rsidRPr="00481F85" w:rsidR="00481F85">
        <w:rPr>
          <w:rFonts w:cs="Arial"/>
          <w:sz w:val="20"/>
          <w:szCs w:val="20"/>
          <w:lang w:val="fr-CH"/>
        </w:rPr>
        <w:t>(art. 47 OSALA)</w:t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481F85" w:rsidR="00481F85">
        <w:rPr>
          <w:rFonts w:cs="Arial"/>
          <w:b/>
          <w:sz w:val="18"/>
          <w:szCs w:val="20"/>
          <w:lang w:val="fr-CH"/>
        </w:rPr>
        <w:t>Origine</w:t>
      </w:r>
    </w:p>
    <w:p w:rsidR="008C2C48" w:rsidRPr="00481F85" w:rsidP="008C2C48" w14:paraId="516C8288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  <w:lang w:val="fr-CH"/>
        </w:rPr>
      </w:pPr>
    </w:p>
    <w:p w:rsidR="008C2C48" w:rsidRPr="00481F85" w:rsidP="006935E8" w14:paraId="4AD87386" w14:textId="77777777">
      <w:pPr>
        <w:tabs>
          <w:tab w:val="left" w:pos="5670"/>
          <w:tab w:val="left" w:pos="6946"/>
          <w:tab w:val="left" w:pos="8505"/>
          <w:tab w:val="left" w:pos="9141"/>
        </w:tabs>
        <w:spacing w:after="60"/>
        <w:ind w:right="-595"/>
        <w:rPr>
          <w:rFonts w:cs="Arial"/>
          <w:sz w:val="16"/>
          <w:szCs w:val="16"/>
          <w:lang w:val="fr-CH"/>
        </w:rPr>
      </w:pPr>
      <w:r w:rsidRPr="00481F85">
        <w:rPr>
          <w:rFonts w:cs="Arial"/>
          <w:sz w:val="16"/>
          <w:szCs w:val="16"/>
          <w:lang w:val="fr-CH"/>
        </w:rPr>
        <w:tab/>
      </w:r>
      <w:r w:rsidRPr="00481F85" w:rsidR="00481F85">
        <w:rPr>
          <w:rFonts w:cs="Arial"/>
          <w:sz w:val="16"/>
          <w:szCs w:val="16"/>
          <w:lang w:val="fr-CH"/>
        </w:rPr>
        <w:t>Utilisation privée</w:t>
      </w:r>
      <w:r w:rsidRPr="00481F85">
        <w:rPr>
          <w:rFonts w:cs="Arial"/>
          <w:sz w:val="16"/>
          <w:szCs w:val="16"/>
          <w:lang w:val="fr-CH"/>
        </w:rPr>
        <w:tab/>
      </w:r>
      <w:r w:rsidRPr="00481F85" w:rsidR="00481F85">
        <w:rPr>
          <w:rFonts w:cs="Arial"/>
          <w:sz w:val="16"/>
          <w:szCs w:val="16"/>
          <w:lang w:val="fr-CH"/>
        </w:rPr>
        <w:t>Mise en circulation</w:t>
      </w:r>
      <w:r w:rsidRPr="00481F85" w:rsidR="009F65D2">
        <w:rPr>
          <w:rFonts w:cs="Arial"/>
          <w:sz w:val="16"/>
          <w:szCs w:val="16"/>
          <w:lang w:val="fr-CH"/>
        </w:rPr>
        <w:tab/>
      </w:r>
      <w:r w:rsidR="00481F85">
        <w:rPr>
          <w:rFonts w:cs="Arial"/>
          <w:sz w:val="16"/>
          <w:szCs w:val="16"/>
          <w:lang w:val="fr-CH"/>
        </w:rPr>
        <w:t>UE</w:t>
      </w:r>
      <w:r w:rsidRPr="00481F85" w:rsidR="009F65D2">
        <w:rPr>
          <w:rFonts w:cs="Arial"/>
          <w:sz w:val="16"/>
          <w:szCs w:val="16"/>
          <w:lang w:val="fr-CH"/>
        </w:rPr>
        <w:tab/>
      </w:r>
      <w:r w:rsidR="005B197A">
        <w:rPr>
          <w:rFonts w:cs="Arial"/>
          <w:sz w:val="16"/>
          <w:szCs w:val="16"/>
          <w:lang w:val="fr-CH"/>
        </w:rPr>
        <w:t>P</w:t>
      </w:r>
      <w:r w:rsidR="00481F85">
        <w:rPr>
          <w:rFonts w:cs="Arial"/>
          <w:sz w:val="16"/>
          <w:szCs w:val="16"/>
          <w:lang w:val="fr-CH"/>
        </w:rPr>
        <w:t>ays tiers</w:t>
      </w:r>
    </w:p>
    <w:p w:rsidR="008C2C48" w:rsidRPr="00481F85" w:rsidP="009F65D2" w14:paraId="6CD4A688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 xml:space="preserve"> </w:t>
      </w:r>
      <w:r w:rsidRPr="00481F85">
        <w:rPr>
          <w:rFonts w:cs="Arial"/>
          <w:sz w:val="20"/>
          <w:szCs w:val="20"/>
          <w:lang w:val="fr-CH"/>
        </w:rPr>
        <w:tab/>
      </w:r>
      <w:r w:rsidRPr="00481F85" w:rsidR="00481F85">
        <w:rPr>
          <w:rFonts w:cs="Arial"/>
          <w:sz w:val="20"/>
          <w:szCs w:val="20"/>
          <w:lang w:val="fr-CH"/>
        </w:rPr>
        <w:t>d'additifs</w:t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</w:p>
    <w:p w:rsidR="008C2C48" w:rsidRPr="00481F85" w:rsidP="009F65D2" w14:paraId="35059ADB" w14:textId="77777777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  <w:tab w:val="left" w:pos="9498"/>
        </w:tabs>
        <w:ind w:right="-313"/>
        <w:rPr>
          <w:rFonts w:cs="Arial"/>
          <w:sz w:val="12"/>
          <w:szCs w:val="12"/>
          <w:u w:val="single" w:color="C0C0C0"/>
          <w:lang w:val="fr-CH"/>
        </w:rPr>
      </w:pPr>
    </w:p>
    <w:p w:rsidR="008C2C48" w:rsidRPr="00481F85" w:rsidP="009F65D2" w14:paraId="33128951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 xml:space="preserve"> </w:t>
      </w:r>
      <w:r w:rsidRPr="00481F85">
        <w:rPr>
          <w:rFonts w:cs="Arial"/>
          <w:sz w:val="20"/>
          <w:szCs w:val="20"/>
          <w:lang w:val="fr-CH"/>
        </w:rPr>
        <w:tab/>
      </w:r>
      <w:r w:rsidRPr="00481F85" w:rsidR="00481F85">
        <w:rPr>
          <w:rFonts w:cs="Arial"/>
          <w:sz w:val="20"/>
          <w:szCs w:val="20"/>
          <w:lang w:val="fr-CH"/>
        </w:rPr>
        <w:t>de</w:t>
      </w:r>
      <w:r w:rsidRPr="00481F85" w:rsidR="00481F85">
        <w:rPr>
          <w:rFonts w:cs="Arial"/>
          <w:sz w:val="20"/>
          <w:szCs w:val="20"/>
          <w:lang w:val="fr-CH"/>
        </w:rPr>
        <w:t xml:space="preserve"> prémélanges</w:t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</w:p>
    <w:p w:rsidR="008C2C48" w:rsidRPr="00481F85" w:rsidP="009F65D2" w14:paraId="692AC662" w14:textId="77777777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  <w:tab w:val="left" w:pos="9498"/>
        </w:tabs>
        <w:ind w:right="-313"/>
        <w:rPr>
          <w:rFonts w:cs="Arial"/>
          <w:sz w:val="12"/>
          <w:szCs w:val="12"/>
          <w:u w:val="single" w:color="C0C0C0"/>
          <w:lang w:val="fr-CH"/>
        </w:rPr>
      </w:pPr>
    </w:p>
    <w:p w:rsidR="008C2C48" w:rsidRPr="00481F85" w:rsidP="009F65D2" w14:paraId="29099544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 xml:space="preserve"> </w:t>
      </w:r>
      <w:r w:rsidRPr="00481F85">
        <w:rPr>
          <w:rFonts w:cs="Arial"/>
          <w:sz w:val="20"/>
          <w:szCs w:val="20"/>
          <w:lang w:val="fr-CH"/>
        </w:rPr>
        <w:tab/>
      </w:r>
      <w:r w:rsidRPr="00481F85" w:rsidR="00481F85">
        <w:rPr>
          <w:rFonts w:cs="Arial"/>
          <w:sz w:val="20"/>
          <w:szCs w:val="20"/>
          <w:lang w:val="fr-CH"/>
        </w:rPr>
        <w:t>d'aliments</w:t>
      </w:r>
      <w:r w:rsidRPr="00481F85" w:rsidR="00481F85">
        <w:rPr>
          <w:rFonts w:cs="Arial"/>
          <w:sz w:val="20"/>
          <w:szCs w:val="20"/>
          <w:lang w:val="fr-CH"/>
        </w:rPr>
        <w:t xml:space="preserve"> composés</w:t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</w:p>
    <w:p w:rsidR="008C2C48" w:rsidRPr="00481F85" w:rsidP="009F65D2" w14:paraId="6FB00840" w14:textId="77777777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  <w:tab w:val="left" w:pos="9498"/>
        </w:tabs>
        <w:ind w:right="-313"/>
        <w:rPr>
          <w:rFonts w:cs="Arial"/>
          <w:sz w:val="12"/>
          <w:szCs w:val="12"/>
          <w:u w:val="single" w:color="C0C0C0"/>
          <w:lang w:val="fr-CH"/>
        </w:rPr>
      </w:pPr>
    </w:p>
    <w:p w:rsidR="008C2C48" w:rsidRPr="00481F85" w:rsidP="009F65D2" w14:paraId="4F396214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 xml:space="preserve"> </w:t>
      </w:r>
      <w:r w:rsidRPr="00481F85">
        <w:rPr>
          <w:rFonts w:cs="Arial"/>
          <w:sz w:val="20"/>
          <w:szCs w:val="20"/>
          <w:lang w:val="fr-CH"/>
        </w:rPr>
        <w:tab/>
      </w:r>
      <w:r w:rsidRPr="00481F85" w:rsidR="00481F85">
        <w:rPr>
          <w:rFonts w:cs="Arial"/>
          <w:sz w:val="20"/>
          <w:szCs w:val="20"/>
          <w:lang w:val="fr-CH"/>
        </w:rPr>
        <w:t>de</w:t>
      </w:r>
      <w:r w:rsidRPr="00481F85" w:rsidR="00481F85">
        <w:rPr>
          <w:rFonts w:cs="Arial"/>
          <w:sz w:val="20"/>
          <w:szCs w:val="20"/>
          <w:lang w:val="fr-CH"/>
        </w:rPr>
        <w:t xml:space="preserve"> matières premières</w:t>
      </w:r>
      <w:r w:rsidR="00481F85">
        <w:rPr>
          <w:rFonts w:cs="Arial"/>
          <w:sz w:val="20"/>
          <w:szCs w:val="20"/>
          <w:lang w:val="fr-CH"/>
        </w:rPr>
        <w:t xml:space="preserve"> </w:t>
      </w:r>
      <w:r w:rsidRPr="00481F85" w:rsidR="00481F85">
        <w:rPr>
          <w:rFonts w:cs="Arial"/>
          <w:sz w:val="20"/>
          <w:szCs w:val="20"/>
          <w:lang w:val="fr-CH"/>
        </w:rPr>
        <w:t>d'origine animale</w:t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</w:p>
    <w:p w:rsidR="008C2C48" w:rsidRPr="00481F85" w:rsidP="009F65D2" w14:paraId="67748995" w14:textId="77777777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  <w:tab w:val="left" w:pos="9498"/>
        </w:tabs>
        <w:ind w:right="-313"/>
        <w:rPr>
          <w:rFonts w:cs="Arial"/>
          <w:sz w:val="12"/>
          <w:szCs w:val="12"/>
          <w:u w:val="single" w:color="C0C0C0"/>
          <w:lang w:val="fr-CH"/>
        </w:rPr>
      </w:pPr>
    </w:p>
    <w:p w:rsidR="008C2C48" w:rsidRPr="00481F85" w:rsidP="009F65D2" w14:paraId="7CCEFDAE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 xml:space="preserve"> </w:t>
      </w:r>
      <w:r w:rsidRPr="00481F85">
        <w:rPr>
          <w:rFonts w:cs="Arial"/>
          <w:sz w:val="20"/>
          <w:szCs w:val="20"/>
          <w:lang w:val="fr-CH"/>
        </w:rPr>
        <w:tab/>
      </w:r>
      <w:r w:rsidRPr="00481F85" w:rsidR="00481F85">
        <w:rPr>
          <w:rFonts w:cs="Arial"/>
          <w:sz w:val="20"/>
          <w:szCs w:val="20"/>
          <w:lang w:val="fr-CH"/>
        </w:rPr>
        <w:t>de</w:t>
      </w:r>
      <w:r w:rsidRPr="00481F85" w:rsidR="00481F85">
        <w:rPr>
          <w:rFonts w:cs="Arial"/>
          <w:sz w:val="20"/>
          <w:szCs w:val="20"/>
          <w:lang w:val="fr-CH"/>
        </w:rPr>
        <w:t xml:space="preserve"> matières premières</w:t>
      </w:r>
      <w:r w:rsidR="00481F85">
        <w:rPr>
          <w:rFonts w:cs="Arial"/>
          <w:sz w:val="20"/>
          <w:szCs w:val="20"/>
          <w:lang w:val="fr-CH"/>
        </w:rPr>
        <w:t xml:space="preserve"> non </w:t>
      </w:r>
      <w:r w:rsidRPr="00481F85" w:rsidR="00481F85">
        <w:rPr>
          <w:rFonts w:cs="Arial"/>
          <w:sz w:val="20"/>
          <w:szCs w:val="20"/>
          <w:lang w:val="fr-CH"/>
        </w:rPr>
        <w:t>d'origine animale</w:t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</w:p>
    <w:p w:rsidR="008C2C48" w:rsidRPr="00481F85" w:rsidP="001F67BE" w14:paraId="2BE6F346" w14:textId="77777777">
      <w:pPr>
        <w:tabs>
          <w:tab w:val="left" w:pos="142"/>
          <w:tab w:val="left" w:pos="5670"/>
          <w:tab w:val="left" w:pos="8505"/>
          <w:tab w:val="left" w:pos="9639"/>
        </w:tabs>
        <w:ind w:right="-313"/>
        <w:rPr>
          <w:rFonts w:cs="Arial"/>
          <w:sz w:val="12"/>
          <w:szCs w:val="12"/>
          <w:u w:val="single" w:color="C0C0C0"/>
          <w:lang w:val="fr-CH"/>
        </w:rPr>
      </w:pPr>
      <w:r w:rsidRPr="00481F85">
        <w:rPr>
          <w:rFonts w:cs="Arial"/>
          <w:sz w:val="12"/>
          <w:szCs w:val="12"/>
          <w:u w:val="single" w:color="C0C0C0"/>
          <w:lang w:val="fr-CH"/>
        </w:rPr>
        <w:tab/>
      </w:r>
      <w:r w:rsidRPr="00481F85">
        <w:rPr>
          <w:rFonts w:cs="Arial"/>
          <w:sz w:val="12"/>
          <w:szCs w:val="12"/>
          <w:u w:val="single" w:color="C0C0C0"/>
          <w:lang w:val="fr-CH"/>
        </w:rPr>
        <w:tab/>
      </w:r>
    </w:p>
    <w:p w:rsidR="008C2C48" w:rsidRPr="00481F85" w:rsidP="00CA0AC7" w14:paraId="560F9008" w14:textId="77777777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8505"/>
          <w:tab w:val="left" w:pos="9072"/>
          <w:tab w:val="left" w:pos="9356"/>
        </w:tabs>
        <w:ind w:right="-313"/>
        <w:rPr>
          <w:rFonts w:cs="Arial"/>
          <w:sz w:val="12"/>
          <w:szCs w:val="22"/>
          <w:lang w:val="fr-CH"/>
        </w:rPr>
      </w:pPr>
    </w:p>
    <w:p w:rsidR="008C2C48" w:rsidRPr="00481F85" w:rsidP="009F65D2" w14:paraId="2E156750" w14:textId="77777777">
      <w:pPr>
        <w:tabs>
          <w:tab w:val="left" w:pos="426"/>
          <w:tab w:val="left" w:pos="2977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  <w:lang w:val="fr-CH"/>
        </w:rPr>
      </w:pPr>
      <w:r w:rsidRPr="00481F85">
        <w:rPr>
          <w:rFonts w:cs="Arial"/>
          <w:b/>
          <w:sz w:val="20"/>
          <w:szCs w:val="20"/>
          <w:lang w:val="fr-CH"/>
        </w:rPr>
        <w:t xml:space="preserve">A.2 </w:t>
      </w:r>
      <w:r w:rsidRPr="00481F85" w:rsidR="00481F85">
        <w:rPr>
          <w:rFonts w:cs="Arial"/>
          <w:b/>
          <w:sz w:val="20"/>
          <w:szCs w:val="20"/>
          <w:lang w:val="fr-CH"/>
        </w:rPr>
        <w:t xml:space="preserve">soumise à l'agrément </w:t>
      </w:r>
      <w:r w:rsidRPr="00481F85" w:rsidR="00481F85">
        <w:rPr>
          <w:rFonts w:cs="Arial"/>
          <w:sz w:val="20"/>
          <w:szCs w:val="20"/>
          <w:lang w:val="fr-CH"/>
        </w:rPr>
        <w:t xml:space="preserve">(art. 48 </w:t>
      </w:r>
      <w:r w:rsidRPr="00481F85" w:rsidR="00481F85">
        <w:rPr>
          <w:rFonts w:cs="Arial"/>
          <w:sz w:val="20"/>
          <w:szCs w:val="20"/>
          <w:lang w:val="fr-CH"/>
        </w:rPr>
        <w:t>OSALA)</w:t>
      </w:r>
      <w:r w:rsidRPr="00481F85" w:rsidR="00481F85">
        <w:rPr>
          <w:rFonts w:cs="Arial"/>
          <w:b/>
          <w:sz w:val="20"/>
          <w:szCs w:val="20"/>
          <w:lang w:val="fr-CH"/>
        </w:rPr>
        <w:t xml:space="preserve"> </w:t>
      </w:r>
      <w:r w:rsidRPr="00481F85">
        <w:rPr>
          <w:rFonts w:cs="Arial"/>
          <w:sz w:val="20"/>
          <w:szCs w:val="20"/>
          <w:lang w:val="fr-CH"/>
        </w:rPr>
        <w:t xml:space="preserve"> –</w:t>
      </w:r>
      <w:r w:rsidRPr="00481F85">
        <w:rPr>
          <w:rFonts w:cs="Arial"/>
          <w:sz w:val="20"/>
          <w:szCs w:val="20"/>
          <w:lang w:val="fr-CH"/>
        </w:rPr>
        <w:t xml:space="preserve"> </w:t>
      </w:r>
      <w:r w:rsidR="00481F85">
        <w:rPr>
          <w:rFonts w:cs="Arial"/>
          <w:sz w:val="20"/>
          <w:szCs w:val="20"/>
          <w:lang w:val="fr-CH"/>
        </w:rPr>
        <w:t>voir page 4</w:t>
      </w:r>
    </w:p>
    <w:p w:rsidR="008C2C48" w:rsidRPr="00481F85" w:rsidP="009F65D2" w14:paraId="06292AD4" w14:textId="77777777">
      <w:pPr>
        <w:tabs>
          <w:tab w:val="left" w:pos="426"/>
          <w:tab w:val="left" w:pos="2977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6"/>
          <w:szCs w:val="6"/>
          <w:u w:val="single"/>
          <w:lang w:val="fr-CH"/>
        </w:rPr>
      </w:pPr>
    </w:p>
    <w:p w:rsidR="008C2C48" w:rsidRPr="00481F85" w:rsidP="009F65D2" w14:paraId="745CB46B" w14:textId="77777777">
      <w:pPr>
        <w:tabs>
          <w:tab w:val="left" w:pos="426"/>
          <w:tab w:val="left" w:pos="5529"/>
          <w:tab w:val="left" w:pos="6075"/>
          <w:tab w:val="left" w:pos="7371"/>
          <w:tab w:val="left" w:pos="8505"/>
          <w:tab w:val="left" w:pos="8931"/>
          <w:tab w:val="left" w:pos="9356"/>
        </w:tabs>
        <w:ind w:right="-313"/>
        <w:rPr>
          <w:rFonts w:cs="Arial"/>
          <w:sz w:val="16"/>
          <w:szCs w:val="16"/>
          <w:lang w:val="fr-CH"/>
        </w:rPr>
      </w:pPr>
      <w:r w:rsidRPr="00481F85">
        <w:rPr>
          <w:rFonts w:cs="Arial"/>
          <w:sz w:val="16"/>
          <w:szCs w:val="16"/>
          <w:lang w:val="fr-CH"/>
        </w:rPr>
        <w:tab/>
      </w:r>
      <w:r w:rsidRPr="00481F85">
        <w:rPr>
          <w:rFonts w:cs="Arial"/>
          <w:sz w:val="16"/>
          <w:szCs w:val="16"/>
          <w:lang w:val="fr-CH"/>
        </w:rPr>
        <w:tab/>
      </w:r>
    </w:p>
    <w:p w:rsidR="008C2C48" w:rsidRPr="00481F85" w:rsidP="009F65D2" w14:paraId="23826FEC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 xml:space="preserve"> </w:t>
      </w:r>
      <w:r w:rsidRPr="00481F85">
        <w:rPr>
          <w:rFonts w:cs="Arial"/>
          <w:sz w:val="20"/>
          <w:szCs w:val="20"/>
          <w:lang w:val="fr-CH"/>
        </w:rPr>
        <w:tab/>
      </w:r>
      <w:r w:rsidRPr="00481F85" w:rsidR="00481F85">
        <w:rPr>
          <w:rFonts w:cs="Arial"/>
          <w:sz w:val="20"/>
          <w:szCs w:val="20"/>
          <w:lang w:val="fr-CH"/>
        </w:rPr>
        <w:t>d'additifs</w:t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</w:p>
    <w:p w:rsidR="008C2C48" w:rsidRPr="00481F85" w:rsidP="00986A60" w14:paraId="5E0C7EBC" w14:textId="77777777">
      <w:pPr>
        <w:tabs>
          <w:tab w:val="left" w:pos="426"/>
          <w:tab w:val="left" w:pos="5954"/>
          <w:tab w:val="left" w:pos="6075"/>
          <w:tab w:val="left" w:pos="7371"/>
          <w:tab w:val="left" w:pos="7797"/>
          <w:tab w:val="left" w:pos="9639"/>
        </w:tabs>
        <w:ind w:right="-313"/>
        <w:rPr>
          <w:rFonts w:cs="Arial"/>
          <w:sz w:val="12"/>
          <w:szCs w:val="12"/>
          <w:u w:val="single" w:color="C0C0C0"/>
          <w:lang w:val="fr-CH"/>
        </w:rPr>
      </w:pPr>
    </w:p>
    <w:p w:rsidR="008C2C48" w:rsidRPr="00481F85" w:rsidP="009F65D2" w14:paraId="2066CF83" w14:textId="77777777">
      <w:pPr>
        <w:tabs>
          <w:tab w:val="left" w:pos="426"/>
          <w:tab w:val="left" w:pos="6075"/>
          <w:tab w:val="left" w:pos="7371"/>
          <w:tab w:val="left" w:pos="8505"/>
          <w:tab w:val="left" w:pos="9356"/>
        </w:tabs>
        <w:ind w:right="-313"/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 xml:space="preserve"> </w:t>
      </w:r>
      <w:r w:rsidRPr="00481F85">
        <w:rPr>
          <w:rFonts w:cs="Arial"/>
          <w:sz w:val="20"/>
          <w:szCs w:val="20"/>
          <w:lang w:val="fr-CH"/>
        </w:rPr>
        <w:tab/>
      </w:r>
      <w:r w:rsidRPr="00481F85" w:rsidR="00481F85">
        <w:rPr>
          <w:rFonts w:cs="Arial"/>
          <w:sz w:val="20"/>
          <w:szCs w:val="20"/>
          <w:lang w:val="fr-CH"/>
        </w:rPr>
        <w:t>de</w:t>
      </w:r>
      <w:r w:rsidRPr="00481F85" w:rsidR="00481F85">
        <w:rPr>
          <w:rFonts w:cs="Arial"/>
          <w:sz w:val="20"/>
          <w:szCs w:val="20"/>
          <w:lang w:val="fr-CH"/>
        </w:rPr>
        <w:t xml:space="preserve"> prémélanges</w:t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  <w:r w:rsidRPr="00481F85" w:rsidR="009F65D2">
        <w:rPr>
          <w:rFonts w:cs="Arial"/>
          <w:sz w:val="20"/>
          <w:szCs w:val="20"/>
          <w:lang w:val="fr-CH"/>
        </w:rPr>
        <w:tab/>
      </w:r>
      <w:r w:rsidRPr="008C2C48" w:rsidR="009F65D2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481F85" w:rsidR="009F65D2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9F65D2">
        <w:rPr>
          <w:rFonts w:cs="Arial"/>
          <w:sz w:val="20"/>
          <w:szCs w:val="20"/>
        </w:rPr>
        <w:fldChar w:fldCharType="separate"/>
      </w:r>
      <w:r w:rsidRPr="008C2C48" w:rsidR="009F65D2">
        <w:rPr>
          <w:rFonts w:cs="Arial"/>
          <w:sz w:val="20"/>
          <w:szCs w:val="20"/>
        </w:rPr>
        <w:fldChar w:fldCharType="end"/>
      </w:r>
    </w:p>
    <w:p w:rsidR="008C2C48" w:rsidRPr="00481F85" w:rsidP="00CA0AC7" w14:paraId="23338692" w14:textId="77777777">
      <w:pPr>
        <w:tabs>
          <w:tab w:val="left" w:pos="426"/>
          <w:tab w:val="left" w:pos="5954"/>
          <w:tab w:val="left" w:pos="9639"/>
        </w:tabs>
        <w:rPr>
          <w:rFonts w:cs="Arial"/>
          <w:sz w:val="18"/>
          <w:szCs w:val="12"/>
          <w:u w:val="single" w:color="C0C0C0"/>
          <w:lang w:val="fr-CH"/>
        </w:rPr>
      </w:pPr>
    </w:p>
    <w:p w:rsidR="006F3FE3" w:rsidRPr="00481F85" w:rsidP="006A1FB9" w14:paraId="0ABE487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b/>
          <w:sz w:val="20"/>
          <w:szCs w:val="20"/>
          <w:lang w:val="fr-CH"/>
        </w:rPr>
      </w:pPr>
      <w:r w:rsidRPr="00481F85">
        <w:rPr>
          <w:rFonts w:cs="Arial"/>
          <w:b/>
          <w:sz w:val="20"/>
          <w:szCs w:val="20"/>
          <w:lang w:val="fr-CH"/>
        </w:rPr>
        <w:t>Détails des aliments importés / quantités</w:t>
      </w:r>
    </w:p>
    <w:p w:rsidR="008C2C48" w:rsidRPr="001207FA" w:rsidP="00481F85" w14:paraId="40EDA96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364"/>
        </w:tabs>
        <w:spacing w:before="60"/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207FA">
        <w:rPr>
          <w:rFonts w:cs="Arial"/>
          <w:sz w:val="20"/>
          <w:szCs w:val="20"/>
          <w:lang w:val="fr-CH"/>
        </w:rPr>
        <w:instrText xml:space="preserve"> FORMTEXT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 w:rsidRPr="001207FA" w:rsidR="00205087">
        <w:rPr>
          <w:rFonts w:cs="Arial"/>
          <w:sz w:val="20"/>
          <w:szCs w:val="20"/>
          <w:lang w:val="fr-CH"/>
        </w:rPr>
        <w:tab/>
      </w:r>
      <w:r w:rsidRPr="008C2C48" w:rsidR="00205087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1207FA" w:rsidR="00205087">
        <w:rPr>
          <w:rFonts w:cs="Arial"/>
          <w:sz w:val="20"/>
          <w:szCs w:val="20"/>
          <w:lang w:val="fr-CH"/>
        </w:rPr>
        <w:instrText xml:space="preserve"> FORMTEXT </w:instrText>
      </w:r>
      <w:r w:rsidRPr="008C2C48" w:rsidR="00205087">
        <w:rPr>
          <w:rFonts w:cs="Arial"/>
          <w:sz w:val="20"/>
          <w:szCs w:val="20"/>
        </w:rPr>
        <w:fldChar w:fldCharType="separate"/>
      </w:r>
      <w:r w:rsidRPr="008C2C48" w:rsidR="00205087">
        <w:rPr>
          <w:rFonts w:cs="Arial"/>
          <w:noProof/>
          <w:sz w:val="20"/>
          <w:szCs w:val="20"/>
        </w:rPr>
        <w:t> </w:t>
      </w:r>
      <w:r w:rsidRPr="008C2C48" w:rsidR="00205087">
        <w:rPr>
          <w:rFonts w:cs="Arial"/>
          <w:noProof/>
          <w:sz w:val="20"/>
          <w:szCs w:val="20"/>
        </w:rPr>
        <w:t> </w:t>
      </w:r>
      <w:r w:rsidRPr="008C2C48" w:rsidR="00205087">
        <w:rPr>
          <w:rFonts w:cs="Arial"/>
          <w:noProof/>
          <w:sz w:val="20"/>
          <w:szCs w:val="20"/>
        </w:rPr>
        <w:t> </w:t>
      </w:r>
      <w:r w:rsidRPr="008C2C48" w:rsidR="00205087">
        <w:rPr>
          <w:rFonts w:cs="Arial"/>
          <w:noProof/>
          <w:sz w:val="20"/>
          <w:szCs w:val="20"/>
        </w:rPr>
        <w:t> </w:t>
      </w:r>
      <w:r w:rsidRPr="008C2C48" w:rsidR="00205087">
        <w:rPr>
          <w:rFonts w:cs="Arial"/>
          <w:noProof/>
          <w:sz w:val="20"/>
          <w:szCs w:val="20"/>
        </w:rPr>
        <w:t> </w:t>
      </w:r>
      <w:r w:rsidRPr="008C2C48" w:rsidR="00205087">
        <w:rPr>
          <w:rFonts w:cs="Arial"/>
          <w:sz w:val="20"/>
          <w:szCs w:val="20"/>
        </w:rPr>
        <w:fldChar w:fldCharType="end"/>
      </w:r>
      <w:r w:rsidRPr="001207FA" w:rsidR="00AB0BEF">
        <w:rPr>
          <w:rFonts w:cs="Arial"/>
          <w:sz w:val="20"/>
          <w:szCs w:val="20"/>
          <w:lang w:val="fr-CH"/>
        </w:rPr>
        <w:t xml:space="preserve"> </w:t>
      </w:r>
      <w:r w:rsidRPr="001207FA" w:rsidR="00AB0BEF">
        <w:rPr>
          <w:rFonts w:cs="Arial"/>
          <w:sz w:val="20"/>
          <w:szCs w:val="20"/>
          <w:lang w:val="fr-CH"/>
        </w:rPr>
        <w:t>t</w:t>
      </w:r>
      <w:r w:rsidRPr="001207FA" w:rsidR="00AB0BEF">
        <w:rPr>
          <w:rFonts w:cs="Arial"/>
          <w:sz w:val="20"/>
          <w:szCs w:val="20"/>
          <w:lang w:val="fr-CH"/>
        </w:rPr>
        <w:t xml:space="preserve"> / </w:t>
      </w:r>
      <w:r w:rsidRPr="001207FA" w:rsidR="00481F85">
        <w:rPr>
          <w:rFonts w:cs="Arial"/>
          <w:sz w:val="20"/>
          <w:szCs w:val="20"/>
          <w:lang w:val="fr-CH"/>
        </w:rPr>
        <w:t>année</w:t>
      </w:r>
    </w:p>
    <w:p w:rsidR="008C2C48" w:rsidRPr="006C7137" w:rsidP="00AB0BEF" w14:paraId="7888E7E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before="60"/>
        <w:rPr>
          <w:rFonts w:cs="Arial"/>
          <w:sz w:val="20"/>
          <w:szCs w:val="20"/>
          <w:lang w:val="fr-CH"/>
        </w:rPr>
      </w:pPr>
      <w:r w:rsidRPr="006C7137">
        <w:rPr>
          <w:rFonts w:cs="Arial"/>
          <w:b/>
          <w:sz w:val="20"/>
          <w:szCs w:val="20"/>
          <w:lang w:val="fr-CH"/>
        </w:rPr>
        <w:t>Stockage</w:t>
      </w:r>
      <w:r w:rsidRPr="006C7137" w:rsidR="00205087">
        <w:rPr>
          <w:rFonts w:cs="Arial"/>
          <w:sz w:val="20"/>
          <w:szCs w:val="20"/>
          <w:lang w:val="fr-CH"/>
        </w:rPr>
        <w:t xml:space="preserve"> </w:t>
      </w:r>
      <w:r w:rsidRPr="00F20802" w:rsidR="00205087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C7137" w:rsidR="00205087">
        <w:rPr>
          <w:rFonts w:cs="Arial"/>
          <w:sz w:val="20"/>
          <w:szCs w:val="20"/>
          <w:lang w:val="fr-CH"/>
        </w:rPr>
        <w:instrText xml:space="preserve"> FORMCHECKBOX </w:instrText>
      </w:r>
      <w:r w:rsidRPr="00F20802" w:rsidR="00205087">
        <w:rPr>
          <w:rFonts w:cs="Arial"/>
          <w:sz w:val="20"/>
          <w:szCs w:val="20"/>
          <w:lang w:val="fr-FR"/>
        </w:rPr>
        <w:fldChar w:fldCharType="separate"/>
      </w:r>
      <w:r w:rsidRPr="00F20802" w:rsidR="00205087">
        <w:rPr>
          <w:rFonts w:cs="Arial"/>
          <w:sz w:val="20"/>
          <w:szCs w:val="20"/>
          <w:lang w:val="fr-FR"/>
        </w:rPr>
        <w:fldChar w:fldCharType="end"/>
      </w:r>
      <w:r w:rsidRPr="006C7137" w:rsidR="00205087">
        <w:rPr>
          <w:rFonts w:cs="Arial"/>
          <w:sz w:val="20"/>
          <w:szCs w:val="20"/>
          <w:lang w:val="fr-CH"/>
        </w:rPr>
        <w:t xml:space="preserve"> </w:t>
      </w:r>
      <w:r w:rsidRPr="006C7137">
        <w:rPr>
          <w:rFonts w:cs="Arial"/>
          <w:sz w:val="20"/>
          <w:szCs w:val="20"/>
          <w:lang w:val="fr-CH"/>
        </w:rPr>
        <w:t>Non</w:t>
      </w:r>
      <w:r w:rsidRPr="006C7137" w:rsidR="00205087">
        <w:rPr>
          <w:rFonts w:cs="Arial"/>
          <w:sz w:val="20"/>
          <w:szCs w:val="20"/>
          <w:lang w:val="fr-CH"/>
        </w:rPr>
        <w:t xml:space="preserve">  </w:t>
      </w:r>
      <w:r w:rsidRPr="00F20802" w:rsidR="00205087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C7137" w:rsidR="00205087">
        <w:rPr>
          <w:rFonts w:cs="Arial"/>
          <w:sz w:val="20"/>
          <w:szCs w:val="20"/>
          <w:lang w:val="fr-CH"/>
        </w:rPr>
        <w:instrText xml:space="preserve"> FORMCHECKBOX </w:instrText>
      </w:r>
      <w:r w:rsidRPr="00F20802" w:rsidR="00205087">
        <w:rPr>
          <w:rFonts w:cs="Arial"/>
          <w:sz w:val="20"/>
          <w:szCs w:val="20"/>
          <w:lang w:val="fr-FR"/>
        </w:rPr>
        <w:fldChar w:fldCharType="separate"/>
      </w:r>
      <w:r w:rsidRPr="00F20802" w:rsidR="00205087">
        <w:rPr>
          <w:rFonts w:cs="Arial"/>
          <w:sz w:val="20"/>
          <w:szCs w:val="20"/>
          <w:lang w:val="fr-FR"/>
        </w:rPr>
        <w:fldChar w:fldCharType="end"/>
      </w:r>
      <w:r w:rsidRPr="006C7137" w:rsidR="00205087">
        <w:rPr>
          <w:rFonts w:cs="Arial"/>
          <w:sz w:val="20"/>
          <w:szCs w:val="20"/>
          <w:lang w:val="fr-CH"/>
        </w:rPr>
        <w:t xml:space="preserve"> </w:t>
      </w:r>
      <w:r w:rsidRPr="006C7137">
        <w:rPr>
          <w:rFonts w:cs="Arial"/>
          <w:sz w:val="20"/>
          <w:szCs w:val="20"/>
          <w:lang w:val="fr-CH"/>
        </w:rPr>
        <w:t>Oui</w:t>
      </w:r>
    </w:p>
    <w:p w:rsidR="00E55D99" w:rsidP="008C2C48" w14:paraId="708E2EB0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</w:p>
    <w:p w:rsidR="00F42580" w:rsidRPr="006C7137" w:rsidP="008C2C48" w14:paraId="760C150E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</w:p>
    <w:p w:rsidR="008C2C48" w:rsidRPr="006C7137" w:rsidP="00B754C3" w14:paraId="19A1FEB1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26"/>
          <w:tab w:val="left" w:pos="2977"/>
        </w:tabs>
        <w:rPr>
          <w:rFonts w:cs="Arial"/>
          <w:b/>
          <w:sz w:val="20"/>
          <w:szCs w:val="20"/>
          <w:lang w:val="fr-CH"/>
        </w:rPr>
      </w:pPr>
      <w:r w:rsidRPr="006C7137">
        <w:rPr>
          <w:rFonts w:cs="Arial"/>
          <w:b/>
          <w:sz w:val="20"/>
          <w:szCs w:val="20"/>
          <w:lang w:val="fr-CH"/>
        </w:rPr>
        <w:t xml:space="preserve">B. </w:t>
      </w:r>
      <w:r w:rsidRPr="006C7137" w:rsidR="006C7137">
        <w:rPr>
          <w:rFonts w:cs="Arial"/>
          <w:b/>
          <w:sz w:val="20"/>
          <w:szCs w:val="20"/>
          <w:lang w:val="fr-CH"/>
        </w:rPr>
        <w:t xml:space="preserve">Commerce / Mise en circulation </w:t>
      </w:r>
      <w:r w:rsidRPr="006C7137">
        <w:rPr>
          <w:rFonts w:cs="Arial"/>
          <w:b/>
          <w:sz w:val="20"/>
          <w:szCs w:val="20"/>
          <w:lang w:val="fr-CH"/>
        </w:rPr>
        <w:t>(</w:t>
      </w:r>
      <w:r w:rsidRPr="006C7137" w:rsidR="006C7137">
        <w:rPr>
          <w:rFonts w:cs="Arial"/>
          <w:b/>
          <w:sz w:val="20"/>
          <w:szCs w:val="20"/>
          <w:lang w:val="fr-CH"/>
        </w:rPr>
        <w:t xml:space="preserve">Achat auprès de </w:t>
      </w:r>
      <w:r w:rsidR="006C7137">
        <w:rPr>
          <w:rFonts w:cs="Arial"/>
          <w:b/>
          <w:sz w:val="20"/>
          <w:szCs w:val="20"/>
          <w:lang w:val="fr-CH"/>
        </w:rPr>
        <w:t>entreprises</w:t>
      </w:r>
      <w:r w:rsidRPr="006C7137" w:rsidR="006C7137">
        <w:rPr>
          <w:rFonts w:cs="Arial"/>
          <w:b/>
          <w:sz w:val="20"/>
          <w:szCs w:val="20"/>
          <w:lang w:val="fr-CH"/>
        </w:rPr>
        <w:t xml:space="preserve"> CH enregistrées / commerce in</w:t>
      </w:r>
      <w:r w:rsidR="006C7137">
        <w:rPr>
          <w:rFonts w:cs="Arial"/>
          <w:b/>
          <w:sz w:val="20"/>
          <w:szCs w:val="20"/>
          <w:lang w:val="fr-CH"/>
        </w:rPr>
        <w:t>digène</w:t>
      </w:r>
      <w:r w:rsidRPr="006C7137" w:rsidR="006935E8">
        <w:rPr>
          <w:rFonts w:cs="Arial"/>
          <w:b/>
          <w:sz w:val="20"/>
          <w:szCs w:val="20"/>
          <w:lang w:val="fr-CH"/>
        </w:rPr>
        <w:t>)</w:t>
      </w:r>
    </w:p>
    <w:p w:rsidR="008C2C48" w:rsidRPr="006C7137" w:rsidP="008C2C48" w14:paraId="76B47D60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</w:p>
    <w:p w:rsidR="008C2C48" w:rsidRPr="001207FA" w:rsidP="008C2C48" w14:paraId="053ACB1B" w14:textId="77777777">
      <w:pPr>
        <w:tabs>
          <w:tab w:val="left" w:pos="426"/>
          <w:tab w:val="left" w:pos="2977"/>
        </w:tabs>
        <w:rPr>
          <w:rFonts w:cs="Arial"/>
          <w:sz w:val="20"/>
          <w:szCs w:val="20"/>
          <w:lang w:val="fr-CH"/>
        </w:rPr>
      </w:pPr>
      <w:r w:rsidRPr="001207FA">
        <w:rPr>
          <w:rFonts w:cs="Arial"/>
          <w:b/>
          <w:sz w:val="20"/>
          <w:szCs w:val="20"/>
          <w:lang w:val="fr-CH"/>
        </w:rPr>
        <w:t xml:space="preserve">B.1 </w:t>
      </w:r>
      <w:r w:rsidRPr="001207FA" w:rsidR="001207FA">
        <w:rPr>
          <w:rFonts w:cs="Arial"/>
          <w:b/>
          <w:sz w:val="20"/>
          <w:szCs w:val="20"/>
          <w:lang w:val="fr-CH"/>
        </w:rPr>
        <w:t xml:space="preserve">soumis à l'enregistrement </w:t>
      </w:r>
      <w:r w:rsidRPr="001207FA" w:rsidR="001207FA">
        <w:rPr>
          <w:rFonts w:cs="Arial"/>
          <w:sz w:val="20"/>
          <w:szCs w:val="20"/>
          <w:lang w:val="fr-CH"/>
        </w:rPr>
        <w:t>(art. 47 OSALA)</w:t>
      </w:r>
    </w:p>
    <w:p w:rsidR="008C2C48" w:rsidRPr="001207FA" w:rsidP="008C2C48" w14:paraId="3B8E8EC5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  <w:lang w:val="fr-CH"/>
        </w:rPr>
      </w:pPr>
    </w:p>
    <w:p w:rsidR="008C2C48" w:rsidRPr="001207FA" w:rsidP="008C2C48" w14:paraId="6707EBBD" w14:textId="77777777">
      <w:pPr>
        <w:tabs>
          <w:tab w:val="left" w:pos="426"/>
          <w:tab w:val="left" w:pos="5529"/>
          <w:tab w:val="left" w:pos="7371"/>
          <w:tab w:val="left" w:pos="8931"/>
        </w:tabs>
        <w:rPr>
          <w:rFonts w:cs="Arial"/>
          <w:sz w:val="16"/>
          <w:szCs w:val="16"/>
          <w:lang w:val="fr-CH"/>
        </w:rPr>
      </w:pPr>
    </w:p>
    <w:bookmarkStart w:id="10" w:name="CaseACocher3"/>
    <w:p w:rsidR="008C2C48" w:rsidRPr="001F0711" w:rsidP="008C2C48" w14:paraId="35EB9923" w14:textId="77777777">
      <w:pPr>
        <w:tabs>
          <w:tab w:val="left" w:pos="426"/>
          <w:tab w:val="left" w:pos="5954"/>
          <w:tab w:val="left" w:pos="7513"/>
          <w:tab w:val="left" w:pos="9072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bookmarkEnd w:id="10"/>
      <w:r w:rsidRPr="001F0711">
        <w:rPr>
          <w:rFonts w:cs="Arial"/>
          <w:sz w:val="20"/>
          <w:szCs w:val="20"/>
          <w:lang w:val="fr-CH"/>
        </w:rPr>
        <w:t xml:space="preserve"> </w:t>
      </w:r>
      <w:r w:rsidRPr="001F0711">
        <w:rPr>
          <w:rFonts w:cs="Arial"/>
          <w:sz w:val="20"/>
          <w:szCs w:val="20"/>
          <w:lang w:val="fr-CH"/>
        </w:rPr>
        <w:tab/>
      </w:r>
      <w:r w:rsidRPr="001F0711" w:rsidR="001207FA">
        <w:rPr>
          <w:rFonts w:cs="Arial"/>
          <w:sz w:val="20"/>
          <w:szCs w:val="20"/>
          <w:lang w:val="fr-CH"/>
        </w:rPr>
        <w:t>d'additifs</w:t>
      </w:r>
    </w:p>
    <w:p w:rsidR="008C2C48" w:rsidRPr="001F0711" w:rsidP="008C2C48" w14:paraId="2A5EA7A3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  <w:lang w:val="fr-CH"/>
        </w:rPr>
      </w:pPr>
    </w:p>
    <w:p w:rsidR="008C2C48" w:rsidRPr="001F0711" w:rsidP="008C2C48" w14:paraId="0C51DC7A" w14:textId="77777777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1F0711">
        <w:rPr>
          <w:rFonts w:cs="Arial"/>
          <w:sz w:val="20"/>
          <w:szCs w:val="20"/>
          <w:lang w:val="fr-CH"/>
        </w:rPr>
        <w:t xml:space="preserve"> </w:t>
      </w:r>
      <w:r w:rsidRPr="001F0711">
        <w:rPr>
          <w:rFonts w:cs="Arial"/>
          <w:sz w:val="20"/>
          <w:szCs w:val="20"/>
          <w:lang w:val="fr-CH"/>
        </w:rPr>
        <w:tab/>
      </w:r>
      <w:r w:rsidRPr="001F0711" w:rsidR="001207FA">
        <w:rPr>
          <w:rFonts w:cs="Arial"/>
          <w:sz w:val="20"/>
          <w:szCs w:val="20"/>
          <w:lang w:val="fr-CH"/>
        </w:rPr>
        <w:t>de</w:t>
      </w:r>
      <w:r w:rsidRPr="001F0711" w:rsidR="001207FA">
        <w:rPr>
          <w:rFonts w:cs="Arial"/>
          <w:sz w:val="20"/>
          <w:szCs w:val="20"/>
          <w:lang w:val="fr-CH"/>
        </w:rPr>
        <w:t xml:space="preserve"> prémélanges</w:t>
      </w:r>
    </w:p>
    <w:p w:rsidR="008C2C48" w:rsidRPr="001F0711" w:rsidP="008C2C48" w14:paraId="3B83FA01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  <w:lang w:val="fr-CH"/>
        </w:rPr>
      </w:pPr>
    </w:p>
    <w:p w:rsidR="008C2C48" w:rsidRPr="001F0711" w:rsidP="008C2C48" w14:paraId="511ACF5B" w14:textId="77777777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1F0711">
        <w:rPr>
          <w:rFonts w:cs="Arial"/>
          <w:sz w:val="20"/>
          <w:szCs w:val="20"/>
          <w:lang w:val="fr-CH"/>
        </w:rPr>
        <w:t xml:space="preserve"> </w:t>
      </w:r>
      <w:r w:rsidRPr="001F0711">
        <w:rPr>
          <w:rFonts w:cs="Arial"/>
          <w:sz w:val="20"/>
          <w:szCs w:val="20"/>
          <w:lang w:val="fr-CH"/>
        </w:rPr>
        <w:tab/>
      </w:r>
      <w:r w:rsidRPr="001F0711" w:rsidR="001207FA">
        <w:rPr>
          <w:rFonts w:cs="Arial"/>
          <w:sz w:val="20"/>
          <w:szCs w:val="20"/>
          <w:lang w:val="fr-CH"/>
        </w:rPr>
        <w:t>d'aliments</w:t>
      </w:r>
      <w:r w:rsidRPr="001F0711" w:rsidR="001207FA">
        <w:rPr>
          <w:rFonts w:cs="Arial"/>
          <w:sz w:val="20"/>
          <w:szCs w:val="20"/>
          <w:lang w:val="fr-CH"/>
        </w:rPr>
        <w:t xml:space="preserve"> composés</w:t>
      </w:r>
    </w:p>
    <w:p w:rsidR="008C2C48" w:rsidRPr="001F0711" w:rsidP="008C2C48" w14:paraId="0C91AB7B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  <w:lang w:val="fr-CH"/>
        </w:rPr>
      </w:pPr>
    </w:p>
    <w:p w:rsidR="008C2C48" w:rsidRPr="001F0711" w:rsidP="008C2C48" w14:paraId="4B6C43DB" w14:textId="77777777">
      <w:pPr>
        <w:tabs>
          <w:tab w:val="left" w:pos="426"/>
          <w:tab w:val="left" w:pos="7513"/>
          <w:tab w:val="left" w:pos="9072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1F0711">
        <w:rPr>
          <w:rFonts w:cs="Arial"/>
          <w:sz w:val="20"/>
          <w:szCs w:val="20"/>
          <w:lang w:val="fr-CH"/>
        </w:rPr>
        <w:t xml:space="preserve"> </w:t>
      </w:r>
      <w:r w:rsidRPr="001F0711">
        <w:rPr>
          <w:rFonts w:cs="Arial"/>
          <w:sz w:val="20"/>
          <w:szCs w:val="20"/>
          <w:lang w:val="fr-CH"/>
        </w:rPr>
        <w:tab/>
      </w:r>
      <w:r w:rsidR="002C5AAE">
        <w:rPr>
          <w:rFonts w:cs="Arial"/>
          <w:sz w:val="20"/>
          <w:szCs w:val="20"/>
          <w:lang w:val="fr-CH"/>
        </w:rPr>
        <w:t>de</w:t>
      </w:r>
      <w:r w:rsidR="002C5AAE">
        <w:rPr>
          <w:rFonts w:cs="Arial"/>
          <w:sz w:val="20"/>
          <w:szCs w:val="20"/>
          <w:lang w:val="fr-CH"/>
        </w:rPr>
        <w:t xml:space="preserve"> matières premières</w:t>
      </w:r>
      <w:r w:rsidRPr="001F0711" w:rsidR="001F0711">
        <w:rPr>
          <w:rFonts w:cs="Arial"/>
          <w:sz w:val="20"/>
          <w:szCs w:val="20"/>
          <w:lang w:val="fr-CH"/>
        </w:rPr>
        <w:t xml:space="preserve"> </w:t>
      </w:r>
      <w:r w:rsidR="002C5AAE">
        <w:rPr>
          <w:rFonts w:cs="Arial"/>
          <w:sz w:val="20"/>
          <w:szCs w:val="20"/>
          <w:lang w:val="fr-CH"/>
        </w:rPr>
        <w:t>d’origine animale</w:t>
      </w:r>
    </w:p>
    <w:p w:rsidR="008C2C48" w:rsidRPr="001F0711" w:rsidP="008C2C48" w14:paraId="13740EEA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  <w:lang w:val="fr-CH"/>
        </w:rPr>
      </w:pPr>
    </w:p>
    <w:p w:rsidR="008C2C48" w:rsidRPr="001F0711" w:rsidP="008C2C48" w14:paraId="666CDF21" w14:textId="77777777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1F0711">
        <w:rPr>
          <w:rFonts w:cs="Arial"/>
          <w:sz w:val="20"/>
          <w:szCs w:val="20"/>
          <w:lang w:val="fr-CH"/>
        </w:rPr>
        <w:t xml:space="preserve"> </w:t>
      </w:r>
      <w:r w:rsidRPr="001F0711">
        <w:rPr>
          <w:rFonts w:cs="Arial"/>
          <w:sz w:val="20"/>
          <w:szCs w:val="20"/>
          <w:lang w:val="fr-CH"/>
        </w:rPr>
        <w:tab/>
      </w:r>
      <w:r w:rsidRPr="001F0711" w:rsidR="001F0711">
        <w:rPr>
          <w:rFonts w:cs="Arial"/>
          <w:sz w:val="20"/>
          <w:szCs w:val="20"/>
          <w:lang w:val="fr-CH"/>
        </w:rPr>
        <w:t>de</w:t>
      </w:r>
      <w:r w:rsidRPr="001F0711" w:rsidR="001F0711">
        <w:rPr>
          <w:rFonts w:cs="Arial"/>
          <w:sz w:val="20"/>
          <w:szCs w:val="20"/>
          <w:lang w:val="fr-CH"/>
        </w:rPr>
        <w:t xml:space="preserve"> matières premières </w:t>
      </w:r>
      <w:r w:rsidRPr="002C5AAE" w:rsidR="002C5AAE">
        <w:rPr>
          <w:rFonts w:cs="Arial"/>
          <w:sz w:val="20"/>
          <w:szCs w:val="20"/>
          <w:lang w:val="fr-CH"/>
        </w:rPr>
        <w:t>non d'origine animale</w:t>
      </w:r>
    </w:p>
    <w:p w:rsidR="008C2C48" w:rsidRPr="001F0711" w:rsidP="00E55D99" w14:paraId="79B8D0B3" w14:textId="77777777">
      <w:pPr>
        <w:tabs>
          <w:tab w:val="left" w:pos="142"/>
          <w:tab w:val="left" w:pos="6663"/>
          <w:tab w:val="left" w:pos="9781"/>
        </w:tabs>
        <w:rPr>
          <w:rFonts w:cs="Arial"/>
          <w:sz w:val="12"/>
          <w:szCs w:val="12"/>
          <w:u w:val="single" w:color="C0C0C0"/>
          <w:lang w:val="fr-CH"/>
        </w:rPr>
      </w:pPr>
      <w:r w:rsidRPr="001F0711">
        <w:rPr>
          <w:rFonts w:cs="Arial"/>
          <w:sz w:val="12"/>
          <w:szCs w:val="12"/>
          <w:u w:val="single" w:color="C0C0C0"/>
          <w:lang w:val="fr-CH"/>
        </w:rPr>
        <w:tab/>
      </w:r>
      <w:r w:rsidRPr="001F0711">
        <w:rPr>
          <w:rFonts w:cs="Arial"/>
          <w:sz w:val="12"/>
          <w:szCs w:val="12"/>
          <w:u w:val="single" w:color="C0C0C0"/>
          <w:lang w:val="fr-CH"/>
        </w:rPr>
        <w:tab/>
      </w:r>
      <w:r w:rsidRPr="001F0711">
        <w:rPr>
          <w:rFonts w:cs="Arial"/>
          <w:sz w:val="12"/>
          <w:szCs w:val="12"/>
          <w:u w:val="single" w:color="C0C0C0"/>
          <w:lang w:val="fr-CH"/>
        </w:rPr>
        <w:tab/>
      </w:r>
    </w:p>
    <w:p w:rsidR="008C2C48" w:rsidRPr="001F0711" w:rsidP="008C2C48" w14:paraId="422B4974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12"/>
          <w:szCs w:val="22"/>
          <w:lang w:val="fr-CH"/>
        </w:rPr>
      </w:pPr>
    </w:p>
    <w:p w:rsidR="008C2C48" w:rsidRPr="001F0711" w:rsidP="008C2C48" w14:paraId="11ADCCAC" w14:textId="77777777">
      <w:pPr>
        <w:tabs>
          <w:tab w:val="left" w:pos="426"/>
          <w:tab w:val="left" w:pos="2977"/>
        </w:tabs>
        <w:rPr>
          <w:rFonts w:cs="Arial"/>
          <w:sz w:val="20"/>
          <w:szCs w:val="20"/>
          <w:lang w:val="fr-CH"/>
        </w:rPr>
      </w:pPr>
      <w:r w:rsidRPr="001F0711">
        <w:rPr>
          <w:rFonts w:cs="Arial"/>
          <w:b/>
          <w:sz w:val="20"/>
          <w:szCs w:val="20"/>
          <w:lang w:val="fr-CH"/>
        </w:rPr>
        <w:t xml:space="preserve">B.2 </w:t>
      </w:r>
      <w:r w:rsidRPr="001F0711" w:rsidR="001F0711">
        <w:rPr>
          <w:rFonts w:cs="Arial"/>
          <w:b/>
          <w:sz w:val="20"/>
          <w:szCs w:val="20"/>
          <w:lang w:val="fr-CH"/>
        </w:rPr>
        <w:t xml:space="preserve">soumis à l'agrément </w:t>
      </w:r>
      <w:r w:rsidRPr="001F0711" w:rsidR="001F0711">
        <w:rPr>
          <w:rFonts w:cs="Arial"/>
          <w:sz w:val="20"/>
          <w:szCs w:val="20"/>
          <w:lang w:val="fr-CH"/>
        </w:rPr>
        <w:t>(art. 48 OSALA) – voir page 4</w:t>
      </w:r>
    </w:p>
    <w:p w:rsidR="008C2C48" w:rsidRPr="001F0711" w:rsidP="008C2C48" w14:paraId="53919AAE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  <w:lang w:val="fr-CH"/>
        </w:rPr>
      </w:pPr>
    </w:p>
    <w:p w:rsidR="008C2C48" w:rsidRPr="001F0711" w:rsidP="008C2C48" w14:paraId="13E7E7E5" w14:textId="77777777">
      <w:pPr>
        <w:tabs>
          <w:tab w:val="left" w:pos="426"/>
          <w:tab w:val="left" w:pos="5529"/>
          <w:tab w:val="left" w:pos="7371"/>
          <w:tab w:val="left" w:pos="8931"/>
        </w:tabs>
        <w:rPr>
          <w:rFonts w:cs="Arial"/>
          <w:sz w:val="16"/>
          <w:szCs w:val="16"/>
          <w:lang w:val="fr-CH"/>
        </w:rPr>
      </w:pPr>
    </w:p>
    <w:p w:rsidR="008C2C48" w:rsidRPr="005B197A" w:rsidP="008C2C48" w14:paraId="42B7F822" w14:textId="77777777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B197A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5B197A">
        <w:rPr>
          <w:rFonts w:cs="Arial"/>
          <w:sz w:val="20"/>
          <w:szCs w:val="20"/>
          <w:lang w:val="fr-CH"/>
        </w:rPr>
        <w:t xml:space="preserve"> </w:t>
      </w:r>
      <w:r w:rsidRPr="005B197A">
        <w:rPr>
          <w:rFonts w:cs="Arial"/>
          <w:sz w:val="20"/>
          <w:szCs w:val="20"/>
          <w:lang w:val="fr-CH"/>
        </w:rPr>
        <w:tab/>
      </w:r>
      <w:r w:rsidRPr="005B197A" w:rsidR="001F0711">
        <w:rPr>
          <w:rFonts w:cs="Arial"/>
          <w:sz w:val="20"/>
          <w:szCs w:val="20"/>
          <w:lang w:val="fr-CH"/>
        </w:rPr>
        <w:t>d'additifs</w:t>
      </w:r>
    </w:p>
    <w:p w:rsidR="008C2C48" w:rsidRPr="005B197A" w:rsidP="008C2C48" w14:paraId="26B7162E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2"/>
          <w:szCs w:val="12"/>
          <w:u w:val="single" w:color="C0C0C0"/>
          <w:lang w:val="fr-CH"/>
        </w:rPr>
      </w:pPr>
    </w:p>
    <w:p w:rsidR="008C2C48" w:rsidRPr="005B197A" w:rsidP="008C2C48" w14:paraId="58DAB6C7" w14:textId="77777777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B197A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5B197A">
        <w:rPr>
          <w:rFonts w:cs="Arial"/>
          <w:sz w:val="20"/>
          <w:szCs w:val="20"/>
          <w:lang w:val="fr-CH"/>
        </w:rPr>
        <w:t xml:space="preserve"> </w:t>
      </w:r>
      <w:r w:rsidRPr="005B197A">
        <w:rPr>
          <w:rFonts w:cs="Arial"/>
          <w:sz w:val="20"/>
          <w:szCs w:val="20"/>
          <w:lang w:val="fr-CH"/>
        </w:rPr>
        <w:tab/>
      </w:r>
      <w:r w:rsidRPr="005B197A" w:rsidR="001F0711">
        <w:rPr>
          <w:rFonts w:cs="Arial"/>
          <w:sz w:val="20"/>
          <w:szCs w:val="20"/>
          <w:lang w:val="fr-CH"/>
        </w:rPr>
        <w:t>de</w:t>
      </w:r>
      <w:r w:rsidRPr="005B197A" w:rsidR="001F0711">
        <w:rPr>
          <w:rFonts w:cs="Arial"/>
          <w:sz w:val="20"/>
          <w:szCs w:val="20"/>
          <w:lang w:val="fr-CH"/>
        </w:rPr>
        <w:t xml:space="preserve"> prémélanges</w:t>
      </w:r>
    </w:p>
    <w:p w:rsidR="008C2C48" w:rsidRPr="005B197A" w:rsidP="008C2C48" w14:paraId="59A2E8DA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18"/>
          <w:szCs w:val="12"/>
          <w:u w:val="single" w:color="C0C0C0"/>
          <w:lang w:val="fr-CH"/>
        </w:rPr>
      </w:pPr>
    </w:p>
    <w:p w:rsidR="006A1FB9" w:rsidRPr="001F0711" w:rsidP="006A1FB9" w14:paraId="59CBD700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b/>
          <w:sz w:val="20"/>
          <w:szCs w:val="20"/>
          <w:lang w:val="fr-CH"/>
        </w:rPr>
      </w:pPr>
      <w:r w:rsidRPr="001F0711">
        <w:rPr>
          <w:rFonts w:cs="Arial"/>
          <w:b/>
          <w:sz w:val="20"/>
          <w:szCs w:val="20"/>
          <w:lang w:val="fr-CH"/>
        </w:rPr>
        <w:t>Détails des aliments commercialisés / quantités</w:t>
      </w:r>
    </w:p>
    <w:p w:rsidR="00205087" w:rsidRPr="005B197A" w:rsidP="001F0711" w14:paraId="7C03F2BD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441"/>
          <w:tab w:val="left" w:pos="9072"/>
        </w:tabs>
        <w:spacing w:before="60"/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B197A">
        <w:rPr>
          <w:rFonts w:cs="Arial"/>
          <w:sz w:val="20"/>
          <w:szCs w:val="20"/>
          <w:lang w:val="fr-CH"/>
        </w:rPr>
        <w:instrText xml:space="preserve"> FORMTEXT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 w:rsidRPr="005B197A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B197A">
        <w:rPr>
          <w:rFonts w:cs="Arial"/>
          <w:sz w:val="20"/>
          <w:szCs w:val="20"/>
          <w:lang w:val="fr-CH"/>
        </w:rPr>
        <w:instrText xml:space="preserve"> FORMTEXT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 w:rsidRPr="005B197A" w:rsidR="00AB0BEF">
        <w:rPr>
          <w:rFonts w:cs="Arial"/>
          <w:sz w:val="20"/>
          <w:szCs w:val="20"/>
          <w:lang w:val="fr-CH"/>
        </w:rPr>
        <w:t xml:space="preserve"> </w:t>
      </w:r>
      <w:r w:rsidRPr="005B197A" w:rsidR="00AB0BEF">
        <w:rPr>
          <w:rFonts w:cs="Arial"/>
          <w:sz w:val="20"/>
          <w:szCs w:val="20"/>
          <w:lang w:val="fr-CH"/>
        </w:rPr>
        <w:t>t</w:t>
      </w:r>
      <w:r w:rsidRPr="005B197A" w:rsidR="00AB0BEF">
        <w:rPr>
          <w:rFonts w:cs="Arial"/>
          <w:sz w:val="20"/>
          <w:szCs w:val="20"/>
          <w:lang w:val="fr-CH"/>
        </w:rPr>
        <w:t xml:space="preserve"> / </w:t>
      </w:r>
      <w:r w:rsidRPr="005B197A" w:rsidR="001F0711">
        <w:rPr>
          <w:rFonts w:cs="Arial"/>
          <w:sz w:val="20"/>
          <w:szCs w:val="20"/>
          <w:lang w:val="fr-CH"/>
        </w:rPr>
        <w:t>année</w:t>
      </w:r>
    </w:p>
    <w:p w:rsidR="001F0711" w:rsidRPr="006C7137" w:rsidP="001F0711" w14:paraId="3E843166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before="60"/>
        <w:rPr>
          <w:rFonts w:cs="Arial"/>
          <w:sz w:val="20"/>
          <w:szCs w:val="20"/>
          <w:lang w:val="fr-CH"/>
        </w:rPr>
      </w:pPr>
      <w:r w:rsidRPr="006C7137">
        <w:rPr>
          <w:rFonts w:cs="Arial"/>
          <w:b/>
          <w:sz w:val="20"/>
          <w:szCs w:val="20"/>
          <w:lang w:val="fr-CH"/>
        </w:rPr>
        <w:t>Stockage</w:t>
      </w:r>
      <w:r w:rsidRPr="006C7137">
        <w:rPr>
          <w:rFonts w:cs="Arial"/>
          <w:sz w:val="20"/>
          <w:szCs w:val="20"/>
          <w:lang w:val="fr-CH"/>
        </w:rPr>
        <w:t xml:space="preserve"> </w:t>
      </w: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C7137">
        <w:rPr>
          <w:rFonts w:cs="Arial"/>
          <w:sz w:val="20"/>
          <w:szCs w:val="20"/>
          <w:lang w:val="fr-CH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6C7137">
        <w:rPr>
          <w:rFonts w:cs="Arial"/>
          <w:sz w:val="20"/>
          <w:szCs w:val="20"/>
          <w:lang w:val="fr-CH"/>
        </w:rPr>
        <w:t xml:space="preserve"> Non  </w:t>
      </w: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C7137">
        <w:rPr>
          <w:rFonts w:cs="Arial"/>
          <w:sz w:val="20"/>
          <w:szCs w:val="20"/>
          <w:lang w:val="fr-CH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6C7137">
        <w:rPr>
          <w:rFonts w:cs="Arial"/>
          <w:sz w:val="20"/>
          <w:szCs w:val="20"/>
          <w:lang w:val="fr-CH"/>
        </w:rPr>
        <w:t xml:space="preserve"> Oui</w:t>
      </w:r>
    </w:p>
    <w:p w:rsidR="00DE6E7A" w:rsidP="008C2C48" w14:paraId="5E6AF5DD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</w:p>
    <w:p w:rsidR="00F42580" w:rsidRPr="001F0711" w:rsidP="008C2C48" w14:paraId="113BEA50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</w:p>
    <w:p w:rsidR="008C2C48" w:rsidRPr="005B197A" w:rsidP="00B754C3" w14:paraId="4866F8D3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26"/>
          <w:tab w:val="left" w:pos="2977"/>
        </w:tabs>
        <w:rPr>
          <w:rFonts w:cs="Arial"/>
          <w:sz w:val="20"/>
          <w:szCs w:val="20"/>
          <w:lang w:val="fr-CH"/>
        </w:rPr>
      </w:pPr>
      <w:r w:rsidRPr="005B197A">
        <w:rPr>
          <w:rFonts w:cs="Arial"/>
          <w:b/>
          <w:sz w:val="20"/>
          <w:szCs w:val="20"/>
          <w:lang w:val="fr-CH"/>
        </w:rPr>
        <w:t xml:space="preserve">C. </w:t>
      </w:r>
      <w:r w:rsidRPr="005B197A" w:rsidR="001F0711">
        <w:rPr>
          <w:rFonts w:cs="Arial"/>
          <w:b/>
          <w:sz w:val="20"/>
          <w:szCs w:val="20"/>
          <w:lang w:val="fr-CH"/>
        </w:rPr>
        <w:t xml:space="preserve">Transport </w:t>
      </w:r>
      <w:r w:rsidRPr="005B197A" w:rsidR="001F0711">
        <w:rPr>
          <w:rFonts w:cs="Arial"/>
          <w:sz w:val="20"/>
          <w:szCs w:val="20"/>
          <w:lang w:val="fr-CH"/>
        </w:rPr>
        <w:t>(transporteurs)</w:t>
      </w:r>
    </w:p>
    <w:p w:rsidR="008C2C48" w:rsidRPr="005B197A" w:rsidP="008C2C48" w14:paraId="316492D1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</w:p>
    <w:p w:rsidR="00F42580" w:rsidP="001F0711" w14:paraId="6EED283F" w14:textId="77777777">
      <w:pPr>
        <w:tabs>
          <w:tab w:val="left" w:pos="426"/>
          <w:tab w:val="left" w:pos="2410"/>
          <w:tab w:val="left" w:pos="5103"/>
          <w:tab w:val="left" w:pos="7371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1F0711" w:rsidR="00AB0BEF">
        <w:rPr>
          <w:rFonts w:cs="Arial"/>
          <w:sz w:val="20"/>
          <w:szCs w:val="20"/>
          <w:lang w:val="fr-CH"/>
        </w:rPr>
        <w:t xml:space="preserve">  </w:t>
      </w:r>
      <w:r w:rsidRPr="001F0711" w:rsidR="001F0711">
        <w:rPr>
          <w:rFonts w:cs="Arial"/>
          <w:sz w:val="20"/>
          <w:szCs w:val="20"/>
          <w:lang w:val="fr-CH"/>
        </w:rPr>
        <w:t>avec</w:t>
      </w:r>
      <w:r w:rsidRPr="001F0711" w:rsidR="001F0711">
        <w:rPr>
          <w:rFonts w:cs="Arial"/>
          <w:sz w:val="20"/>
          <w:szCs w:val="20"/>
          <w:lang w:val="fr-CH"/>
        </w:rPr>
        <w:t xml:space="preserve"> propre stockage</w:t>
      </w:r>
      <w:r w:rsidRPr="001F0711">
        <w:rPr>
          <w:rFonts w:cs="Arial"/>
          <w:sz w:val="20"/>
          <w:szCs w:val="20"/>
          <w:lang w:val="fr-CH"/>
        </w:rPr>
        <w:tab/>
      </w:r>
      <w:r w:rsidRPr="008C2C48" w:rsidR="006F3FE3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 w:rsidR="006F3FE3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6F3FE3">
        <w:rPr>
          <w:rFonts w:cs="Arial"/>
          <w:sz w:val="20"/>
          <w:szCs w:val="20"/>
        </w:rPr>
        <w:fldChar w:fldCharType="separate"/>
      </w:r>
      <w:r w:rsidRPr="008C2C48" w:rsidR="006F3FE3">
        <w:rPr>
          <w:rFonts w:cs="Arial"/>
          <w:sz w:val="20"/>
          <w:szCs w:val="20"/>
        </w:rPr>
        <w:fldChar w:fldCharType="end"/>
      </w:r>
      <w:r w:rsidRPr="001F0711" w:rsidR="006F3FE3">
        <w:rPr>
          <w:rFonts w:cs="Arial"/>
          <w:sz w:val="20"/>
          <w:szCs w:val="20"/>
          <w:lang w:val="fr-CH"/>
        </w:rPr>
        <w:t xml:space="preserve"> </w:t>
      </w:r>
      <w:r w:rsidRPr="001F0711" w:rsidR="00AB0BEF">
        <w:rPr>
          <w:rFonts w:cs="Arial"/>
          <w:sz w:val="20"/>
          <w:szCs w:val="20"/>
          <w:lang w:val="fr-CH"/>
        </w:rPr>
        <w:t xml:space="preserve"> </w:t>
      </w:r>
      <w:r w:rsidRPr="001F0711" w:rsidR="001F0711">
        <w:rPr>
          <w:rFonts w:cs="Arial"/>
          <w:sz w:val="20"/>
          <w:szCs w:val="20"/>
          <w:lang w:val="fr-CH"/>
        </w:rPr>
        <w:t>sans stockage</w:t>
      </w:r>
      <w:r w:rsidRPr="001F0711">
        <w:rPr>
          <w:rFonts w:cs="Arial"/>
          <w:sz w:val="20"/>
          <w:szCs w:val="20"/>
          <w:lang w:val="fr-CH"/>
        </w:rPr>
        <w:tab/>
      </w:r>
      <w:r w:rsidRPr="008C2C48" w:rsidR="00AB0BEF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 w:rsidR="00AB0BEF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AB0BEF">
        <w:rPr>
          <w:rFonts w:cs="Arial"/>
          <w:sz w:val="20"/>
          <w:szCs w:val="20"/>
        </w:rPr>
        <w:fldChar w:fldCharType="separate"/>
      </w:r>
      <w:r w:rsidRPr="008C2C48" w:rsidR="00AB0BEF">
        <w:rPr>
          <w:rFonts w:cs="Arial"/>
          <w:sz w:val="20"/>
          <w:szCs w:val="20"/>
        </w:rPr>
        <w:fldChar w:fldCharType="end"/>
      </w:r>
      <w:r w:rsidRPr="001F0711" w:rsidR="00AB0BEF">
        <w:rPr>
          <w:rFonts w:cs="Arial"/>
          <w:sz w:val="20"/>
          <w:szCs w:val="20"/>
          <w:lang w:val="fr-CH"/>
        </w:rPr>
        <w:t xml:space="preserve">  </w:t>
      </w:r>
      <w:r w:rsidR="001F0711">
        <w:rPr>
          <w:rFonts w:cs="Arial"/>
          <w:sz w:val="20"/>
          <w:szCs w:val="20"/>
          <w:lang w:val="fr-CH"/>
        </w:rPr>
        <w:t xml:space="preserve">aliments </w:t>
      </w:r>
      <w:r w:rsidRPr="001F0711" w:rsidR="001F0711">
        <w:rPr>
          <w:rFonts w:cs="Arial"/>
          <w:sz w:val="20"/>
          <w:szCs w:val="20"/>
          <w:lang w:val="fr-CH"/>
        </w:rPr>
        <w:t>en vrac</w:t>
      </w:r>
      <w:r w:rsidRPr="001F0711" w:rsidR="00AB0BEF">
        <w:rPr>
          <w:rFonts w:cs="Arial"/>
          <w:sz w:val="20"/>
          <w:szCs w:val="20"/>
          <w:lang w:val="fr-CH"/>
        </w:rPr>
        <w:tab/>
      </w:r>
      <w:r w:rsidRPr="008C2C48" w:rsidR="00AB0BEF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 w:rsidR="00AB0BEF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AB0BEF">
        <w:rPr>
          <w:rFonts w:cs="Arial"/>
          <w:sz w:val="20"/>
          <w:szCs w:val="20"/>
        </w:rPr>
        <w:fldChar w:fldCharType="separate"/>
      </w:r>
      <w:r w:rsidRPr="008C2C48" w:rsidR="00AB0BEF">
        <w:rPr>
          <w:rFonts w:cs="Arial"/>
          <w:sz w:val="20"/>
          <w:szCs w:val="20"/>
        </w:rPr>
        <w:fldChar w:fldCharType="end"/>
      </w:r>
      <w:r w:rsidRPr="001F0711" w:rsidR="00AB0BEF">
        <w:rPr>
          <w:rFonts w:cs="Arial"/>
          <w:sz w:val="20"/>
          <w:szCs w:val="20"/>
          <w:lang w:val="fr-CH"/>
        </w:rPr>
        <w:t xml:space="preserve">  </w:t>
      </w:r>
      <w:r w:rsidR="001F0711">
        <w:rPr>
          <w:rFonts w:cs="Arial"/>
          <w:sz w:val="20"/>
          <w:szCs w:val="20"/>
          <w:lang w:val="fr-CH"/>
        </w:rPr>
        <w:t xml:space="preserve">aliments </w:t>
      </w:r>
      <w:r w:rsidRPr="001F0711" w:rsidR="001F0711">
        <w:rPr>
          <w:rFonts w:cs="Arial"/>
          <w:sz w:val="20"/>
          <w:szCs w:val="20"/>
          <w:lang w:val="fr-CH"/>
        </w:rPr>
        <w:t>emball</w:t>
      </w:r>
      <w:r w:rsidR="001F0711">
        <w:rPr>
          <w:rFonts w:cs="Arial"/>
          <w:sz w:val="20"/>
          <w:szCs w:val="20"/>
          <w:lang w:val="fr-CH"/>
        </w:rPr>
        <w:t>és</w:t>
      </w:r>
    </w:p>
    <w:p w:rsidR="008C2C48" w:rsidRPr="001F0711" w:rsidP="008C2C48" w14:paraId="7AFFD869" w14:textId="77777777">
      <w:pPr>
        <w:tabs>
          <w:tab w:val="left" w:pos="426"/>
          <w:tab w:val="left" w:pos="5954"/>
          <w:tab w:val="left" w:pos="7797"/>
          <w:tab w:val="left" w:pos="9072"/>
          <w:tab w:val="left" w:pos="9498"/>
        </w:tabs>
        <w:rPr>
          <w:rFonts w:cs="Arial"/>
          <w:sz w:val="20"/>
          <w:szCs w:val="12"/>
          <w:u w:val="single" w:color="C0C0C0"/>
          <w:lang w:val="fr-CH"/>
        </w:rPr>
      </w:pPr>
    </w:p>
    <w:p w:rsidR="00DE6E7A" w:rsidRPr="001F0711" w:rsidP="008C2C48" w14:paraId="441E3459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</w:p>
    <w:p w:rsidR="008C2C48" w:rsidRPr="001F0711" w:rsidP="00B754C3" w14:paraId="55CB0C1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26"/>
          <w:tab w:val="left" w:pos="2977"/>
        </w:tabs>
        <w:rPr>
          <w:rFonts w:cs="Arial"/>
          <w:sz w:val="20"/>
          <w:szCs w:val="20"/>
          <w:lang w:val="fr-CH"/>
        </w:rPr>
      </w:pPr>
      <w:r w:rsidRPr="00462603">
        <w:rPr>
          <w:rFonts w:cs="Arial"/>
          <w:b/>
          <w:sz w:val="20"/>
          <w:szCs w:val="20"/>
          <w:lang w:val="fr-CH"/>
        </w:rPr>
        <w:t xml:space="preserve">D. </w:t>
      </w:r>
      <w:r w:rsidRPr="00462603" w:rsidR="001F0711">
        <w:rPr>
          <w:rFonts w:cs="Arial"/>
          <w:b/>
          <w:sz w:val="20"/>
          <w:szCs w:val="20"/>
          <w:lang w:val="fr-CH"/>
        </w:rPr>
        <w:t xml:space="preserve">Stockage </w:t>
      </w:r>
      <w:r w:rsidRPr="00462603" w:rsidR="00CA0AC7">
        <w:rPr>
          <w:rFonts w:cs="Arial"/>
          <w:sz w:val="20"/>
          <w:szCs w:val="20"/>
          <w:lang w:val="fr-CH"/>
        </w:rPr>
        <w:t>(</w:t>
      </w:r>
      <w:r w:rsidRPr="00462603" w:rsidR="005B197A">
        <w:rPr>
          <w:rFonts w:cs="Arial"/>
          <w:sz w:val="20"/>
          <w:szCs w:val="20"/>
          <w:lang w:val="fr-CH"/>
        </w:rPr>
        <w:t>sur</w:t>
      </w:r>
      <w:r w:rsidRPr="00E73210" w:rsidR="005B197A">
        <w:rPr>
          <w:rFonts w:cs="Arial"/>
          <w:sz w:val="20"/>
          <w:szCs w:val="20"/>
          <w:lang w:val="fr-CH"/>
        </w:rPr>
        <w:t xml:space="preserve"> mandat, </w:t>
      </w:r>
      <w:r w:rsidRPr="00E73210" w:rsidR="001F0711">
        <w:rPr>
          <w:rFonts w:cs="Arial"/>
          <w:sz w:val="20"/>
          <w:szCs w:val="20"/>
          <w:lang w:val="fr-CH"/>
        </w:rPr>
        <w:t xml:space="preserve">pour des </w:t>
      </w:r>
      <w:r w:rsidRPr="00E73210" w:rsidR="005B197A">
        <w:rPr>
          <w:rFonts w:cs="Arial"/>
          <w:sz w:val="20"/>
          <w:szCs w:val="20"/>
          <w:lang w:val="fr-CH"/>
        </w:rPr>
        <w:t>tiers</w:t>
      </w:r>
      <w:r w:rsidRPr="00E73210" w:rsidR="00CA0AC7">
        <w:rPr>
          <w:rFonts w:cs="Arial"/>
          <w:sz w:val="20"/>
          <w:szCs w:val="20"/>
          <w:lang w:val="fr-CH"/>
        </w:rPr>
        <w:t>)</w:t>
      </w:r>
    </w:p>
    <w:p w:rsidR="008C2C48" w:rsidRPr="001F0711" w:rsidP="008C2C48" w14:paraId="699B3B9F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</w:p>
    <w:p w:rsidR="008C2C48" w:rsidP="001F0711" w14:paraId="034B333C" w14:textId="58B59ACD">
      <w:pPr>
        <w:tabs>
          <w:tab w:val="left" w:pos="426"/>
          <w:tab w:val="left" w:pos="4536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1F0711">
        <w:rPr>
          <w:rFonts w:cs="Arial"/>
          <w:sz w:val="20"/>
          <w:szCs w:val="20"/>
          <w:lang w:val="fr-CH"/>
        </w:rPr>
        <w:t xml:space="preserve"> </w:t>
      </w:r>
      <w:r w:rsidRPr="001F0711">
        <w:rPr>
          <w:rFonts w:cs="Arial"/>
          <w:sz w:val="20"/>
          <w:szCs w:val="20"/>
          <w:lang w:val="fr-CH"/>
        </w:rPr>
        <w:tab/>
      </w:r>
      <w:r w:rsidRPr="001F0711" w:rsidR="001F0711">
        <w:rPr>
          <w:rFonts w:cs="Arial"/>
          <w:sz w:val="20"/>
          <w:szCs w:val="20"/>
          <w:lang w:val="fr-CH"/>
        </w:rPr>
        <w:t>sans</w:t>
      </w:r>
      <w:r w:rsidRPr="001F0711" w:rsidR="001F0711">
        <w:rPr>
          <w:rFonts w:cs="Arial"/>
          <w:sz w:val="20"/>
          <w:szCs w:val="20"/>
          <w:lang w:val="fr-CH"/>
        </w:rPr>
        <w:t xml:space="preserve"> propre mar</w:t>
      </w:r>
      <w:r w:rsidR="00F42580">
        <w:rPr>
          <w:rFonts w:cs="Arial"/>
          <w:sz w:val="20"/>
          <w:szCs w:val="20"/>
          <w:lang w:val="fr-CH"/>
        </w:rPr>
        <w:t>c</w:t>
      </w:r>
      <w:r w:rsidRPr="001F0711" w:rsidR="001F0711">
        <w:rPr>
          <w:rFonts w:cs="Arial"/>
          <w:sz w:val="20"/>
          <w:szCs w:val="20"/>
          <w:lang w:val="fr-CH"/>
        </w:rPr>
        <w:t>handise</w:t>
      </w:r>
      <w:r w:rsidRPr="001F0711">
        <w:rPr>
          <w:rFonts w:cs="Arial"/>
          <w:sz w:val="20"/>
          <w:szCs w:val="20"/>
          <w:lang w:val="fr-CH"/>
        </w:rPr>
        <w:tab/>
      </w:r>
      <w:r w:rsidRPr="008C2C48" w:rsidR="006F3FE3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1F0711" w:rsidR="006F3FE3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 w:rsidR="006F3FE3">
        <w:rPr>
          <w:rFonts w:cs="Arial"/>
          <w:sz w:val="20"/>
          <w:szCs w:val="20"/>
        </w:rPr>
        <w:fldChar w:fldCharType="separate"/>
      </w:r>
      <w:r w:rsidRPr="008C2C48" w:rsidR="006F3FE3">
        <w:rPr>
          <w:rFonts w:cs="Arial"/>
          <w:sz w:val="20"/>
          <w:szCs w:val="20"/>
        </w:rPr>
        <w:fldChar w:fldCharType="end"/>
      </w:r>
      <w:r w:rsidRPr="001F0711" w:rsidR="006F3FE3">
        <w:rPr>
          <w:rFonts w:cs="Arial"/>
          <w:sz w:val="20"/>
          <w:szCs w:val="20"/>
          <w:lang w:val="fr-CH"/>
        </w:rPr>
        <w:t xml:space="preserve"> </w:t>
      </w:r>
      <w:r w:rsidRPr="001F0711" w:rsidR="006F3FE3">
        <w:rPr>
          <w:rFonts w:cs="Arial"/>
          <w:sz w:val="20"/>
          <w:szCs w:val="20"/>
          <w:lang w:val="fr-CH"/>
        </w:rPr>
        <w:tab/>
      </w:r>
      <w:r w:rsidRPr="001F0711" w:rsidR="001F0711">
        <w:rPr>
          <w:rFonts w:cs="Arial"/>
          <w:sz w:val="20"/>
          <w:szCs w:val="20"/>
          <w:lang w:val="fr-CH"/>
        </w:rPr>
        <w:t>avec propre marchandise</w:t>
      </w:r>
    </w:p>
    <w:p w:rsidR="008C2C48" w:rsidRPr="001F0711" w:rsidP="006F3FE3" w14:paraId="76F92A8F" w14:textId="77777777">
      <w:pPr>
        <w:tabs>
          <w:tab w:val="left" w:pos="426"/>
          <w:tab w:val="left" w:pos="7513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</w:p>
    <w:p w:rsidR="008C2C48" w:rsidRPr="00444DA2" w:rsidP="00444DA2" w14:paraId="43F1CED9" w14:textId="2F6E54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426"/>
          <w:tab w:val="left" w:pos="2977"/>
        </w:tabs>
        <w:rPr>
          <w:rFonts w:cs="Arial"/>
          <w:b/>
          <w:sz w:val="20"/>
          <w:szCs w:val="20"/>
          <w:lang w:val="fr-CH"/>
        </w:rPr>
      </w:pPr>
      <w:r w:rsidRPr="00BD144B">
        <w:rPr>
          <w:rFonts w:cs="Arial"/>
          <w:b/>
          <w:sz w:val="20"/>
          <w:szCs w:val="20"/>
          <w:lang w:val="fr-CH"/>
        </w:rPr>
        <w:t xml:space="preserve">E. </w:t>
      </w:r>
      <w:r w:rsidRPr="00BD144B" w:rsidR="00BD144B">
        <w:rPr>
          <w:rFonts w:cs="Arial"/>
          <w:b/>
          <w:sz w:val="20"/>
          <w:szCs w:val="20"/>
          <w:lang w:val="fr-CH"/>
        </w:rPr>
        <w:t>Activités de production</w:t>
      </w:r>
    </w:p>
    <w:p w:rsidR="00096B80" w:rsidRPr="00BD144B" w:rsidP="008C2C48" w14:paraId="12BD5E5E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</w:p>
    <w:p w:rsidR="00585C2C" w:rsidRPr="00BD144B" w:rsidP="00585C2C" w14:paraId="2E992829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  <w:lang w:val="fr-CH"/>
        </w:rPr>
      </w:pPr>
      <w:r w:rsidRPr="00BD144B">
        <w:rPr>
          <w:rFonts w:cs="Arial"/>
          <w:b/>
          <w:sz w:val="20"/>
          <w:szCs w:val="20"/>
          <w:lang w:val="fr-CH"/>
        </w:rPr>
        <w:t xml:space="preserve">E.1 </w:t>
      </w:r>
      <w:r w:rsidRPr="00BD144B" w:rsidR="00BD144B">
        <w:rPr>
          <w:rFonts w:cs="Arial"/>
          <w:b/>
          <w:sz w:val="20"/>
          <w:szCs w:val="20"/>
          <w:lang w:val="fr-CH"/>
        </w:rPr>
        <w:t>Fabrication</w:t>
      </w:r>
    </w:p>
    <w:p w:rsidR="00585C2C" w:rsidRPr="00BD144B" w:rsidP="00585C2C" w14:paraId="44A671C1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585C2C" w:rsidRPr="005B197A" w:rsidP="00585C2C" w14:paraId="4066D02E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6"/>
          <w:lang w:val="fr-CH"/>
        </w:rPr>
      </w:pPr>
      <w:r w:rsidRPr="005B197A">
        <w:rPr>
          <w:rFonts w:cs="Arial"/>
          <w:b/>
          <w:sz w:val="20"/>
          <w:szCs w:val="6"/>
          <w:lang w:val="fr-CH"/>
        </w:rPr>
        <w:t xml:space="preserve">a. </w:t>
      </w:r>
      <w:r w:rsidRPr="005B197A" w:rsidR="00BD144B">
        <w:rPr>
          <w:rFonts w:cs="Arial"/>
          <w:b/>
          <w:sz w:val="20"/>
          <w:szCs w:val="6"/>
          <w:lang w:val="fr-CH"/>
        </w:rPr>
        <w:t>soumis à l'enregistrement</w:t>
      </w:r>
    </w:p>
    <w:p w:rsidR="00585C2C" w:rsidRPr="005B197A" w:rsidP="00585C2C" w14:paraId="434D5119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585C2C" w:rsidRPr="005B197A" w:rsidP="00585C2C" w14:paraId="082D0480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585C2C" w:rsidRPr="00BD144B" w:rsidP="002C5AAE" w14:paraId="421262DD" w14:textId="77777777">
      <w:pPr>
        <w:tabs>
          <w:tab w:val="left" w:pos="426"/>
          <w:tab w:val="left" w:pos="3686"/>
          <w:tab w:val="left" w:pos="4111"/>
          <w:tab w:val="left" w:pos="6946"/>
          <w:tab w:val="left" w:pos="7088"/>
          <w:tab w:val="left" w:pos="7371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D144B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BD144B">
        <w:rPr>
          <w:rFonts w:cs="Arial"/>
          <w:sz w:val="20"/>
          <w:szCs w:val="20"/>
          <w:lang w:val="fr-CH"/>
        </w:rPr>
        <w:t xml:space="preserve"> </w:t>
      </w:r>
      <w:r w:rsidRPr="00BD144B">
        <w:rPr>
          <w:rFonts w:cs="Arial"/>
          <w:sz w:val="20"/>
          <w:szCs w:val="20"/>
          <w:lang w:val="fr-CH"/>
        </w:rPr>
        <w:tab/>
      </w:r>
      <w:r w:rsidRPr="00BD144B" w:rsidR="00BD144B">
        <w:rPr>
          <w:rFonts w:cs="Arial"/>
          <w:sz w:val="20"/>
          <w:szCs w:val="20"/>
          <w:lang w:val="fr-CH"/>
        </w:rPr>
        <w:t>d'additifs</w:t>
      </w:r>
      <w:r w:rsidRPr="00BD144B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BD144B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BD144B">
        <w:rPr>
          <w:rFonts w:cs="Arial"/>
          <w:sz w:val="20"/>
          <w:szCs w:val="20"/>
          <w:lang w:val="fr-CH"/>
        </w:rPr>
        <w:t xml:space="preserve"> </w:t>
      </w:r>
      <w:r w:rsidRPr="00BD144B">
        <w:rPr>
          <w:rFonts w:cs="Arial"/>
          <w:sz w:val="20"/>
          <w:szCs w:val="20"/>
          <w:lang w:val="fr-CH"/>
        </w:rPr>
        <w:tab/>
      </w:r>
      <w:r w:rsidRPr="00BD144B" w:rsidR="00BD144B">
        <w:rPr>
          <w:rFonts w:cs="Arial"/>
          <w:sz w:val="20"/>
          <w:szCs w:val="20"/>
          <w:lang w:val="fr-CH"/>
        </w:rPr>
        <w:t>de prémélanges</w:t>
      </w:r>
      <w:r w:rsidRPr="00BD144B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D144B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BD144B">
        <w:rPr>
          <w:rFonts w:cs="Arial"/>
          <w:sz w:val="20"/>
          <w:szCs w:val="20"/>
          <w:lang w:val="fr-CH"/>
        </w:rPr>
        <w:t xml:space="preserve"> </w:t>
      </w:r>
      <w:r w:rsidRPr="00BD144B">
        <w:rPr>
          <w:rFonts w:cs="Arial"/>
          <w:sz w:val="20"/>
          <w:szCs w:val="20"/>
          <w:lang w:val="fr-CH"/>
        </w:rPr>
        <w:tab/>
      </w:r>
      <w:r w:rsidRPr="00BD144B" w:rsidR="00BD144B">
        <w:rPr>
          <w:rFonts w:cs="Arial"/>
          <w:sz w:val="20"/>
          <w:szCs w:val="20"/>
          <w:lang w:val="fr-CH"/>
        </w:rPr>
        <w:t>d'aliments composés</w:t>
      </w:r>
    </w:p>
    <w:p w:rsidR="00585C2C" w:rsidRPr="00BD144B" w:rsidP="002C5AAE" w14:paraId="5667933F" w14:textId="77777777">
      <w:pPr>
        <w:tabs>
          <w:tab w:val="left" w:pos="426"/>
          <w:tab w:val="left" w:pos="6663"/>
          <w:tab w:val="left" w:pos="6946"/>
          <w:tab w:val="left" w:pos="7088"/>
          <w:tab w:val="left" w:pos="7371"/>
          <w:tab w:val="left" w:pos="8364"/>
          <w:tab w:val="left" w:pos="9498"/>
        </w:tabs>
        <w:rPr>
          <w:rFonts w:cs="Arial"/>
          <w:sz w:val="12"/>
          <w:szCs w:val="12"/>
          <w:u w:val="single" w:color="C0C0C0"/>
          <w:lang w:val="fr-CH"/>
        </w:rPr>
      </w:pPr>
    </w:p>
    <w:p w:rsidR="00585C2C" w:rsidRPr="002C5AAE" w:rsidP="002C5AAE" w14:paraId="5E88C55B" w14:textId="77777777">
      <w:pPr>
        <w:tabs>
          <w:tab w:val="left" w:pos="1276"/>
          <w:tab w:val="left" w:pos="3686"/>
          <w:tab w:val="left" w:pos="4111"/>
          <w:tab w:val="left" w:pos="6946"/>
          <w:tab w:val="left" w:pos="7088"/>
          <w:tab w:val="left" w:pos="7371"/>
        </w:tabs>
        <w:rPr>
          <w:rFonts w:cs="Arial"/>
          <w:sz w:val="20"/>
          <w:szCs w:val="20"/>
          <w:lang w:val="fr-CH"/>
        </w:rPr>
      </w:pPr>
      <w:r w:rsidRPr="00BD144B">
        <w:rPr>
          <w:rFonts w:cs="Arial"/>
          <w:sz w:val="20"/>
          <w:szCs w:val="20"/>
          <w:lang w:val="fr-CH"/>
        </w:rPr>
        <w:tab/>
      </w:r>
      <w:r w:rsidRPr="002C5AAE" w:rsidR="00BD144B">
        <w:rPr>
          <w:rFonts w:cs="Arial"/>
          <w:sz w:val="20"/>
          <w:szCs w:val="20"/>
          <w:lang w:val="fr-CH"/>
        </w:rPr>
        <w:t>de</w:t>
      </w:r>
      <w:r w:rsidRPr="002C5AAE" w:rsidR="00BD144B">
        <w:rPr>
          <w:rFonts w:cs="Arial"/>
          <w:sz w:val="20"/>
          <w:szCs w:val="20"/>
          <w:lang w:val="fr-CH"/>
        </w:rPr>
        <w:t xml:space="preserve"> matières premières….</w:t>
      </w:r>
      <w:r w:rsidRPr="002C5AAE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2C5AAE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2C5AAE">
        <w:rPr>
          <w:rFonts w:cs="Arial"/>
          <w:sz w:val="20"/>
          <w:szCs w:val="20"/>
          <w:lang w:val="fr-CH"/>
        </w:rPr>
        <w:t xml:space="preserve"> </w:t>
      </w:r>
      <w:r w:rsidRPr="002C5AAE">
        <w:rPr>
          <w:rFonts w:cs="Arial"/>
          <w:sz w:val="20"/>
          <w:szCs w:val="20"/>
          <w:lang w:val="fr-CH"/>
        </w:rPr>
        <w:tab/>
        <w:t>…</w:t>
      </w:r>
      <w:r w:rsidRPr="002C5AAE">
        <w:rPr>
          <w:lang w:val="fr-CH"/>
        </w:rPr>
        <w:t xml:space="preserve"> </w:t>
      </w:r>
      <w:r w:rsidRPr="002C5AAE" w:rsidR="002C5AAE">
        <w:rPr>
          <w:rFonts w:cs="Arial"/>
          <w:sz w:val="20"/>
          <w:szCs w:val="20"/>
          <w:lang w:val="fr-CH"/>
        </w:rPr>
        <w:t>d’origine animale</w:t>
      </w:r>
      <w:r w:rsidRPr="002C5AAE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2C5AAE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2C5AAE">
        <w:rPr>
          <w:rFonts w:cs="Arial"/>
          <w:sz w:val="20"/>
          <w:szCs w:val="20"/>
          <w:lang w:val="fr-CH"/>
        </w:rPr>
        <w:t xml:space="preserve"> </w:t>
      </w:r>
      <w:r w:rsidRPr="002C5AAE">
        <w:rPr>
          <w:rFonts w:cs="Arial"/>
          <w:sz w:val="20"/>
          <w:szCs w:val="20"/>
          <w:lang w:val="fr-CH"/>
        </w:rPr>
        <w:tab/>
        <w:t>…</w:t>
      </w:r>
      <w:r w:rsidRPr="002C5AAE">
        <w:rPr>
          <w:lang w:val="fr-CH"/>
        </w:rPr>
        <w:t xml:space="preserve"> </w:t>
      </w:r>
      <w:r w:rsidRPr="002C5AAE" w:rsidR="002C5AAE">
        <w:rPr>
          <w:rFonts w:cs="Arial"/>
          <w:sz w:val="20"/>
          <w:szCs w:val="20"/>
          <w:lang w:val="fr-CH"/>
        </w:rPr>
        <w:t>non d'origine animale</w:t>
      </w:r>
    </w:p>
    <w:p w:rsidR="00585C2C" w:rsidRPr="002C5AAE" w:rsidP="001F67BE" w14:paraId="40081C5C" w14:textId="77777777">
      <w:pPr>
        <w:tabs>
          <w:tab w:val="left" w:pos="426"/>
          <w:tab w:val="left" w:pos="5954"/>
          <w:tab w:val="left" w:pos="7797"/>
          <w:tab w:val="left" w:pos="9895"/>
        </w:tabs>
        <w:rPr>
          <w:rFonts w:cs="Arial"/>
          <w:sz w:val="12"/>
          <w:szCs w:val="12"/>
          <w:u w:val="single" w:color="C0C0C0"/>
          <w:lang w:val="fr-CH"/>
        </w:rPr>
      </w:pPr>
      <w:r w:rsidRPr="002C5AAE">
        <w:rPr>
          <w:rFonts w:cs="Arial"/>
          <w:sz w:val="12"/>
          <w:szCs w:val="12"/>
          <w:u w:val="single" w:color="C0C0C0"/>
          <w:lang w:val="fr-CH"/>
        </w:rPr>
        <w:tab/>
      </w:r>
      <w:r w:rsidRPr="002C5AAE">
        <w:rPr>
          <w:rFonts w:cs="Arial"/>
          <w:sz w:val="12"/>
          <w:szCs w:val="12"/>
          <w:u w:val="single" w:color="C0C0C0"/>
          <w:lang w:val="fr-CH"/>
        </w:rPr>
        <w:tab/>
      </w:r>
      <w:r w:rsidRPr="002C5AAE">
        <w:rPr>
          <w:rFonts w:cs="Arial"/>
          <w:sz w:val="12"/>
          <w:szCs w:val="12"/>
          <w:u w:val="single" w:color="C0C0C0"/>
          <w:lang w:val="fr-CH"/>
        </w:rPr>
        <w:tab/>
      </w:r>
      <w:r w:rsidRPr="002C5AAE">
        <w:rPr>
          <w:rFonts w:cs="Arial"/>
          <w:sz w:val="12"/>
          <w:szCs w:val="12"/>
          <w:u w:val="single" w:color="C0C0C0"/>
          <w:lang w:val="fr-CH"/>
        </w:rPr>
        <w:tab/>
      </w:r>
    </w:p>
    <w:p w:rsidR="001F67BE" w:rsidRPr="002C5AAE" w:rsidP="001F67BE" w14:paraId="1234C945" w14:textId="77777777">
      <w:pPr>
        <w:tabs>
          <w:tab w:val="left" w:pos="426"/>
          <w:tab w:val="left" w:pos="5954"/>
          <w:tab w:val="left" w:pos="7797"/>
          <w:tab w:val="left" w:pos="9895"/>
        </w:tabs>
        <w:rPr>
          <w:rFonts w:cs="Arial"/>
          <w:sz w:val="12"/>
          <w:szCs w:val="22"/>
          <w:lang w:val="fr-CH"/>
        </w:rPr>
      </w:pPr>
    </w:p>
    <w:p w:rsidR="00585C2C" w:rsidRPr="002C5AAE" w:rsidP="00585C2C" w14:paraId="0E1A195C" w14:textId="77777777">
      <w:pPr>
        <w:tabs>
          <w:tab w:val="left" w:pos="426"/>
          <w:tab w:val="left" w:pos="2977"/>
        </w:tabs>
        <w:rPr>
          <w:rFonts w:cs="Arial"/>
          <w:sz w:val="20"/>
          <w:szCs w:val="20"/>
          <w:lang w:val="fr-CH"/>
        </w:rPr>
      </w:pPr>
      <w:r w:rsidRPr="002C5AAE">
        <w:rPr>
          <w:rFonts w:cs="Arial"/>
          <w:b/>
          <w:sz w:val="20"/>
          <w:szCs w:val="20"/>
          <w:lang w:val="fr-CH"/>
        </w:rPr>
        <w:t xml:space="preserve">b. </w:t>
      </w:r>
      <w:r w:rsidRPr="001F0711" w:rsidR="002C5AAE">
        <w:rPr>
          <w:rFonts w:cs="Arial"/>
          <w:b/>
          <w:sz w:val="20"/>
          <w:szCs w:val="20"/>
          <w:lang w:val="fr-CH"/>
        </w:rPr>
        <w:t xml:space="preserve">soumis à l'agrément </w:t>
      </w:r>
      <w:r w:rsidRPr="001F0711" w:rsidR="002C5AAE">
        <w:rPr>
          <w:rFonts w:cs="Arial"/>
          <w:sz w:val="20"/>
          <w:szCs w:val="20"/>
          <w:lang w:val="fr-CH"/>
        </w:rPr>
        <w:t>(art. 48 OSALA) – voir page 4</w:t>
      </w:r>
    </w:p>
    <w:p w:rsidR="00585C2C" w:rsidRPr="002C5AAE" w:rsidP="00585C2C" w14:paraId="1A4BA83B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  <w:lang w:val="fr-CH"/>
        </w:rPr>
      </w:pPr>
    </w:p>
    <w:p w:rsidR="00585C2C" w:rsidRPr="002C5AAE" w:rsidP="00585C2C" w14:paraId="63818FB0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  <w:lang w:val="fr-CH"/>
        </w:rPr>
      </w:pPr>
    </w:p>
    <w:p w:rsidR="00585C2C" w:rsidRPr="002C5AAE" w:rsidP="00585C2C" w14:paraId="7C722BE0" w14:textId="77777777">
      <w:pPr>
        <w:tabs>
          <w:tab w:val="left" w:pos="426"/>
          <w:tab w:val="left" w:pos="3686"/>
          <w:tab w:val="left" w:pos="4111"/>
          <w:tab w:val="left" w:pos="6804"/>
          <w:tab w:val="left" w:pos="7230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2C5AAE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2C5AAE">
        <w:rPr>
          <w:rFonts w:cs="Arial"/>
          <w:sz w:val="20"/>
          <w:szCs w:val="20"/>
          <w:lang w:val="fr-CH"/>
        </w:rPr>
        <w:t xml:space="preserve"> </w:t>
      </w:r>
      <w:r w:rsidRPr="002C5AAE">
        <w:rPr>
          <w:rFonts w:cs="Arial"/>
          <w:sz w:val="20"/>
          <w:szCs w:val="20"/>
          <w:lang w:val="fr-CH"/>
        </w:rPr>
        <w:tab/>
      </w:r>
      <w:r w:rsidRPr="002C5AAE" w:rsidR="002C5AAE">
        <w:rPr>
          <w:rFonts w:cs="Arial"/>
          <w:sz w:val="20"/>
          <w:szCs w:val="20"/>
          <w:lang w:val="fr-CH"/>
        </w:rPr>
        <w:t>d'additifs</w:t>
      </w:r>
      <w:r w:rsidRPr="002C5AAE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2C5AAE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2C5AAE">
        <w:rPr>
          <w:rFonts w:cs="Arial"/>
          <w:sz w:val="20"/>
          <w:szCs w:val="20"/>
          <w:lang w:val="fr-CH"/>
        </w:rPr>
        <w:t xml:space="preserve"> </w:t>
      </w:r>
      <w:r w:rsidRPr="002C5AAE">
        <w:rPr>
          <w:rFonts w:cs="Arial"/>
          <w:sz w:val="20"/>
          <w:szCs w:val="20"/>
          <w:lang w:val="fr-CH"/>
        </w:rPr>
        <w:tab/>
      </w:r>
      <w:r w:rsidRPr="002C5AAE" w:rsidR="002C5AAE">
        <w:rPr>
          <w:rFonts w:cs="Arial"/>
          <w:sz w:val="20"/>
          <w:szCs w:val="20"/>
          <w:lang w:val="fr-CH"/>
        </w:rPr>
        <w:t>de prémélanges</w:t>
      </w:r>
      <w:r w:rsidRPr="002C5AAE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2C5AAE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2C5AAE">
        <w:rPr>
          <w:rFonts w:cs="Arial"/>
          <w:sz w:val="20"/>
          <w:szCs w:val="20"/>
          <w:lang w:val="fr-CH"/>
        </w:rPr>
        <w:t xml:space="preserve"> </w:t>
      </w:r>
      <w:r w:rsidRPr="002C5AAE">
        <w:rPr>
          <w:rFonts w:cs="Arial"/>
          <w:sz w:val="20"/>
          <w:szCs w:val="20"/>
          <w:lang w:val="fr-CH"/>
        </w:rPr>
        <w:tab/>
      </w:r>
      <w:r w:rsidRPr="002C5AAE" w:rsidR="002C5AAE">
        <w:rPr>
          <w:rFonts w:cs="Arial"/>
          <w:sz w:val="20"/>
          <w:szCs w:val="20"/>
          <w:lang w:val="fr-CH"/>
        </w:rPr>
        <w:t>d'aliments composés</w:t>
      </w:r>
    </w:p>
    <w:p w:rsidR="00585C2C" w:rsidRPr="002C5AAE" w:rsidP="00585C2C" w14:paraId="430A2184" w14:textId="77777777">
      <w:pPr>
        <w:rPr>
          <w:rFonts w:cs="Arial"/>
          <w:b/>
          <w:sz w:val="14"/>
          <w:szCs w:val="20"/>
          <w:u w:val="single"/>
          <w:lang w:val="fr-CH"/>
        </w:rPr>
      </w:pPr>
    </w:p>
    <w:p w:rsidR="00585C2C" w:rsidRPr="008C076A" w:rsidP="00585C2C" w14:paraId="76B4A99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b/>
          <w:sz w:val="20"/>
          <w:szCs w:val="20"/>
          <w:lang w:val="fr-CH"/>
        </w:rPr>
      </w:pPr>
      <w:r w:rsidRPr="008C076A">
        <w:rPr>
          <w:rFonts w:cs="Arial"/>
          <w:b/>
          <w:sz w:val="20"/>
          <w:szCs w:val="20"/>
          <w:lang w:val="fr-CH"/>
        </w:rPr>
        <w:t>Détails des aliments fabri</w:t>
      </w:r>
      <w:r>
        <w:rPr>
          <w:rFonts w:cs="Arial"/>
          <w:b/>
          <w:sz w:val="20"/>
          <w:szCs w:val="20"/>
          <w:lang w:val="fr-CH"/>
        </w:rPr>
        <w:t>qu</w:t>
      </w:r>
      <w:r w:rsidRPr="008C076A">
        <w:rPr>
          <w:rFonts w:cs="Arial"/>
          <w:b/>
          <w:sz w:val="20"/>
          <w:szCs w:val="20"/>
          <w:lang w:val="fr-CH"/>
        </w:rPr>
        <w:t>és / quantités</w:t>
      </w:r>
    </w:p>
    <w:p w:rsidR="00DA00DF" w:rsidRPr="008C076A" w:rsidP="008C076A" w14:paraId="0BDA90C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364"/>
          <w:tab w:val="left" w:pos="9072"/>
        </w:tabs>
        <w:spacing w:before="60"/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8C076A">
        <w:rPr>
          <w:rFonts w:cs="Arial"/>
          <w:sz w:val="20"/>
          <w:szCs w:val="20"/>
          <w:lang w:val="fr-CH"/>
        </w:rPr>
        <w:instrText xml:space="preserve"> FORMTEXT </w:instrText>
      </w:r>
      <w:r w:rsidRPr="008C2C48">
        <w:rPr>
          <w:rFonts w:cs="Arial"/>
          <w:sz w:val="20"/>
          <w:szCs w:val="20"/>
        </w:rPr>
        <w:fldChar w:fldCharType="separate"/>
      </w:r>
      <w:r w:rsidR="00C047E7">
        <w:rPr>
          <w:rFonts w:cs="Arial"/>
          <w:sz w:val="20"/>
          <w:szCs w:val="20"/>
        </w:rPr>
        <w:t> </w:t>
      </w:r>
      <w:r w:rsidR="00C047E7">
        <w:rPr>
          <w:rFonts w:cs="Arial"/>
          <w:sz w:val="20"/>
          <w:szCs w:val="20"/>
        </w:rPr>
        <w:t> </w:t>
      </w:r>
      <w:r w:rsidR="00C047E7">
        <w:rPr>
          <w:rFonts w:cs="Arial"/>
          <w:sz w:val="20"/>
          <w:szCs w:val="20"/>
        </w:rPr>
        <w:t> </w:t>
      </w:r>
      <w:r w:rsidR="00C047E7">
        <w:rPr>
          <w:rFonts w:cs="Arial"/>
          <w:sz w:val="20"/>
          <w:szCs w:val="20"/>
        </w:rPr>
        <w:t> </w:t>
      </w:r>
      <w:r w:rsidR="00C047E7">
        <w:rPr>
          <w:rFonts w:cs="Arial"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 w:rsidRPr="008C076A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8C076A">
        <w:rPr>
          <w:rFonts w:cs="Arial"/>
          <w:sz w:val="20"/>
          <w:szCs w:val="20"/>
          <w:lang w:val="fr-CH"/>
        </w:rPr>
        <w:instrText xml:space="preserve"> FORMTEXT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 w:rsidRPr="008C076A">
        <w:rPr>
          <w:rFonts w:cs="Arial"/>
          <w:sz w:val="20"/>
          <w:szCs w:val="20"/>
          <w:lang w:val="fr-CH"/>
        </w:rPr>
        <w:t xml:space="preserve"> </w:t>
      </w:r>
      <w:r w:rsidRPr="008C076A" w:rsidR="008C076A">
        <w:rPr>
          <w:rFonts w:cs="Arial"/>
          <w:sz w:val="20"/>
          <w:szCs w:val="20"/>
          <w:lang w:val="fr-CH"/>
        </w:rPr>
        <w:t>t</w:t>
      </w:r>
      <w:r w:rsidRPr="008C076A" w:rsidR="008C076A">
        <w:rPr>
          <w:rFonts w:cs="Arial"/>
          <w:sz w:val="20"/>
          <w:szCs w:val="20"/>
          <w:lang w:val="fr-CH"/>
        </w:rPr>
        <w:t xml:space="preserve"> / année</w:t>
      </w:r>
    </w:p>
    <w:p w:rsidR="00DA00DF" w:rsidRPr="008C076A" w:rsidP="00555212" w14:paraId="5AF1A9A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8505"/>
          <w:tab w:val="left" w:pos="9072"/>
        </w:tabs>
        <w:spacing w:after="60"/>
        <w:rPr>
          <w:rFonts w:cs="Arial"/>
          <w:sz w:val="20"/>
          <w:szCs w:val="20"/>
          <w:lang w:val="fr-CH"/>
        </w:rPr>
      </w:pPr>
    </w:p>
    <w:p w:rsidR="00555212" w:rsidRPr="008C076A" w:rsidP="00555212" w14:paraId="0406CA8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after="60"/>
        <w:rPr>
          <w:rFonts w:cs="Arial"/>
          <w:sz w:val="6"/>
          <w:szCs w:val="20"/>
          <w:lang w:val="fr-CH"/>
        </w:rPr>
      </w:pPr>
    </w:p>
    <w:p w:rsidR="00630F6E" w:rsidRPr="002C5AAE" w:rsidP="00630F6E" w14:paraId="3C80F552" w14:textId="6F3A3DB5">
      <w:pPr>
        <w:tabs>
          <w:tab w:val="left" w:pos="2977"/>
        </w:tabs>
        <w:spacing w:before="60"/>
        <w:ind w:left="350" w:right="-28" w:hanging="350"/>
        <w:jc w:val="both"/>
        <w:rPr>
          <w:rFonts w:cs="Arial"/>
          <w:sz w:val="20"/>
          <w:szCs w:val="20"/>
          <w:lang w:val="fr-CH"/>
        </w:rPr>
      </w:pPr>
      <w:r w:rsidRPr="00F20802">
        <w:rPr>
          <w:rFonts w:cs="Arial"/>
          <w:sz w:val="20"/>
          <w:szCs w:val="20"/>
          <w:lang w:val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2C5AAE">
        <w:rPr>
          <w:rFonts w:cs="Arial"/>
          <w:sz w:val="20"/>
          <w:szCs w:val="20"/>
          <w:lang w:val="fr-CH"/>
        </w:rPr>
        <w:instrText xml:space="preserve"> FORMCHECKBOX </w:instrText>
      </w:r>
      <w:r w:rsidRPr="00F20802">
        <w:rPr>
          <w:rFonts w:cs="Arial"/>
          <w:sz w:val="20"/>
          <w:szCs w:val="20"/>
          <w:lang w:val="fr-FR"/>
        </w:rPr>
        <w:fldChar w:fldCharType="separate"/>
      </w:r>
      <w:r w:rsidRPr="00F20802">
        <w:rPr>
          <w:rFonts w:cs="Arial"/>
          <w:sz w:val="20"/>
          <w:szCs w:val="20"/>
          <w:lang w:val="fr-FR"/>
        </w:rPr>
        <w:fldChar w:fldCharType="end"/>
      </w:r>
      <w:r w:rsidRPr="002C5AAE">
        <w:rPr>
          <w:rFonts w:cs="Arial"/>
          <w:sz w:val="20"/>
          <w:szCs w:val="20"/>
          <w:lang w:val="fr-CH"/>
        </w:rPr>
        <w:t xml:space="preserve">  </w:t>
      </w:r>
      <w:r w:rsidRPr="002C5AAE" w:rsidR="002C5AAE">
        <w:rPr>
          <w:rFonts w:cs="Arial"/>
          <w:sz w:val="20"/>
          <w:szCs w:val="20"/>
          <w:lang w:val="fr-CH"/>
        </w:rPr>
        <w:t xml:space="preserve">Transformation de sous-produits animaux </w:t>
      </w:r>
      <w:r w:rsidR="00931F03">
        <w:rPr>
          <w:rFonts w:cs="Arial"/>
          <w:sz w:val="20"/>
          <w:szCs w:val="20"/>
          <w:lang w:val="fr-CH"/>
        </w:rPr>
        <w:t>C</w:t>
      </w:r>
      <w:r w:rsidRPr="002C5AAE" w:rsidR="002C5AAE">
        <w:rPr>
          <w:rFonts w:cs="Arial"/>
          <w:sz w:val="20"/>
          <w:szCs w:val="20"/>
          <w:lang w:val="fr-CH"/>
        </w:rPr>
        <w:t xml:space="preserve">3 </w:t>
      </w:r>
      <w:r w:rsidR="002C5AAE">
        <w:rPr>
          <w:rFonts w:cs="Arial"/>
          <w:sz w:val="20"/>
          <w:szCs w:val="20"/>
          <w:lang w:val="fr-CH"/>
        </w:rPr>
        <w:t>(</w:t>
      </w:r>
      <w:r w:rsidR="00931F03">
        <w:rPr>
          <w:rFonts w:cs="Arial"/>
          <w:sz w:val="20"/>
          <w:szCs w:val="20"/>
          <w:lang w:val="fr-CH"/>
        </w:rPr>
        <w:t>selon</w:t>
      </w:r>
      <w:r w:rsidRPr="002C5AAE" w:rsidR="002C5AAE">
        <w:rPr>
          <w:rFonts w:cs="Arial"/>
          <w:sz w:val="20"/>
          <w:szCs w:val="20"/>
          <w:lang w:val="fr-CH"/>
        </w:rPr>
        <w:t xml:space="preserve"> l'ordonnance sur</w:t>
      </w:r>
      <w:r w:rsidR="002C5AAE">
        <w:rPr>
          <w:rFonts w:cs="Arial"/>
          <w:sz w:val="20"/>
          <w:szCs w:val="20"/>
          <w:lang w:val="fr-CH"/>
        </w:rPr>
        <w:t xml:space="preserve"> les sous-produits animaux </w:t>
      </w:r>
      <w:r w:rsidR="00931F03">
        <w:rPr>
          <w:rFonts w:cs="Arial"/>
          <w:sz w:val="20"/>
          <w:szCs w:val="20"/>
          <w:lang w:val="fr-CH"/>
        </w:rPr>
        <w:t>OSPA</w:t>
      </w:r>
      <w:r w:rsidR="002C5AAE">
        <w:rPr>
          <w:rFonts w:cs="Arial"/>
          <w:sz w:val="20"/>
          <w:szCs w:val="20"/>
          <w:lang w:val="fr-CH"/>
        </w:rPr>
        <w:t xml:space="preserve">) </w:t>
      </w:r>
      <w:r w:rsidR="00931F03">
        <w:rPr>
          <w:rFonts w:cs="Arial"/>
          <w:sz w:val="20"/>
          <w:szCs w:val="20"/>
          <w:lang w:val="fr-CH"/>
        </w:rPr>
        <w:t>en</w:t>
      </w:r>
      <w:r w:rsidRPr="002C5AAE" w:rsidR="002C5AAE">
        <w:rPr>
          <w:rFonts w:cs="Arial"/>
          <w:sz w:val="20"/>
          <w:szCs w:val="20"/>
          <w:lang w:val="fr-CH"/>
        </w:rPr>
        <w:t xml:space="preserve"> aliments pour animaux de compagnie (autorisation supplémentaire de l'office vétérinaire cantonal requise)</w:t>
      </w:r>
    </w:p>
    <w:p w:rsidR="00585C2C" w:rsidRPr="002C5AAE" w:rsidP="008C2C48" w14:paraId="05DFA3CD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20"/>
          <w:szCs w:val="20"/>
          <w:lang w:val="fr-CH"/>
        </w:rPr>
      </w:pPr>
    </w:p>
    <w:p w:rsidR="00585C2C" w:rsidRPr="00E11C89" w:rsidP="00585C2C" w14:paraId="6F9BAD49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  <w:lang w:val="fr-CH"/>
        </w:rPr>
      </w:pPr>
      <w:r w:rsidRPr="00550059">
        <w:rPr>
          <w:rFonts w:cs="Arial"/>
          <w:b/>
          <w:sz w:val="20"/>
          <w:szCs w:val="20"/>
          <w:lang w:val="fr-CH"/>
        </w:rPr>
        <w:t xml:space="preserve">E.2 </w:t>
      </w:r>
      <w:r w:rsidRPr="00550059" w:rsidR="00E11C89">
        <w:rPr>
          <w:rFonts w:cs="Arial"/>
          <w:b/>
          <w:sz w:val="20"/>
          <w:szCs w:val="20"/>
          <w:lang w:val="fr-CH"/>
        </w:rPr>
        <w:t>Conditionnement / Réemballage</w:t>
      </w:r>
    </w:p>
    <w:p w:rsidR="00585C2C" w:rsidRPr="00E11C89" w:rsidP="00585C2C" w14:paraId="4253C41A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585C2C" w:rsidRPr="00E11C89" w:rsidP="00585C2C" w14:paraId="2296F995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585C2C" w:rsidRPr="00E11C89" w:rsidP="00585C2C" w14:paraId="14F17E55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6"/>
          <w:lang w:val="fr-CH"/>
        </w:rPr>
      </w:pPr>
      <w:r w:rsidRPr="00E11C89">
        <w:rPr>
          <w:rFonts w:cs="Arial"/>
          <w:b/>
          <w:sz w:val="20"/>
          <w:szCs w:val="6"/>
          <w:lang w:val="fr-CH"/>
        </w:rPr>
        <w:t xml:space="preserve">a. </w:t>
      </w:r>
      <w:r w:rsidRPr="00E11C89" w:rsidR="00E11C89">
        <w:rPr>
          <w:rFonts w:cs="Arial"/>
          <w:b/>
          <w:sz w:val="20"/>
          <w:szCs w:val="6"/>
          <w:lang w:val="fr-CH"/>
        </w:rPr>
        <w:t>soumis à l'enregistrement</w:t>
      </w:r>
    </w:p>
    <w:p w:rsidR="00585C2C" w:rsidRPr="00E11C89" w:rsidP="00585C2C" w14:paraId="0F883502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585C2C" w:rsidRPr="00E11C89" w:rsidP="00585C2C" w14:paraId="7766550E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585C2C" w:rsidRPr="00F04BD6" w:rsidP="00585C2C" w14:paraId="2BD9F74B" w14:textId="77777777">
      <w:pPr>
        <w:tabs>
          <w:tab w:val="left" w:pos="426"/>
          <w:tab w:val="left" w:pos="3686"/>
          <w:tab w:val="left" w:pos="4111"/>
          <w:tab w:val="left" w:pos="6804"/>
          <w:tab w:val="left" w:pos="7230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F04BD6">
        <w:rPr>
          <w:rFonts w:cs="Arial"/>
          <w:sz w:val="20"/>
          <w:szCs w:val="20"/>
          <w:lang w:val="fr-CH"/>
        </w:rPr>
        <w:t xml:space="preserve"> </w:t>
      </w:r>
      <w:r w:rsidRPr="00F04BD6">
        <w:rPr>
          <w:rFonts w:cs="Arial"/>
          <w:sz w:val="20"/>
          <w:szCs w:val="20"/>
          <w:lang w:val="fr-CH"/>
        </w:rPr>
        <w:tab/>
      </w:r>
      <w:r w:rsidRPr="00F04BD6" w:rsidR="00F04BD6">
        <w:rPr>
          <w:rFonts w:cs="Arial"/>
          <w:sz w:val="20"/>
          <w:szCs w:val="20"/>
          <w:lang w:val="fr-CH"/>
        </w:rPr>
        <w:t>d'additifs</w:t>
      </w:r>
      <w:r w:rsidRPr="00F04BD6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F04BD6">
        <w:rPr>
          <w:rFonts w:cs="Arial"/>
          <w:sz w:val="20"/>
          <w:szCs w:val="20"/>
          <w:lang w:val="fr-CH"/>
        </w:rPr>
        <w:t xml:space="preserve"> </w:t>
      </w:r>
      <w:r w:rsidRPr="00F04BD6">
        <w:rPr>
          <w:rFonts w:cs="Arial"/>
          <w:sz w:val="20"/>
          <w:szCs w:val="20"/>
          <w:lang w:val="fr-CH"/>
        </w:rPr>
        <w:tab/>
      </w:r>
      <w:r w:rsidRPr="00F04BD6" w:rsidR="00F04BD6">
        <w:rPr>
          <w:rFonts w:cs="Arial"/>
          <w:sz w:val="20"/>
          <w:szCs w:val="20"/>
          <w:lang w:val="fr-CH"/>
        </w:rPr>
        <w:t>de prémélanges</w:t>
      </w:r>
      <w:r w:rsidRPr="00F04BD6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F04BD6">
        <w:rPr>
          <w:rFonts w:cs="Arial"/>
          <w:sz w:val="20"/>
          <w:szCs w:val="20"/>
          <w:lang w:val="fr-CH"/>
        </w:rPr>
        <w:t xml:space="preserve"> </w:t>
      </w:r>
      <w:r w:rsidRPr="00F04BD6">
        <w:rPr>
          <w:rFonts w:cs="Arial"/>
          <w:sz w:val="20"/>
          <w:szCs w:val="20"/>
          <w:lang w:val="fr-CH"/>
        </w:rPr>
        <w:tab/>
      </w:r>
      <w:r w:rsidRPr="00F04BD6" w:rsidR="00F04BD6">
        <w:rPr>
          <w:rFonts w:cs="Arial"/>
          <w:sz w:val="20"/>
          <w:szCs w:val="20"/>
          <w:lang w:val="fr-CH"/>
        </w:rPr>
        <w:t>d'aliments composés</w:t>
      </w:r>
    </w:p>
    <w:p w:rsidR="00585C2C" w:rsidRPr="00F04BD6" w:rsidP="00585C2C" w14:paraId="63F0BFCD" w14:textId="77777777">
      <w:pPr>
        <w:tabs>
          <w:tab w:val="left" w:pos="426"/>
          <w:tab w:val="left" w:pos="6663"/>
          <w:tab w:val="left" w:pos="8364"/>
          <w:tab w:val="left" w:pos="9498"/>
        </w:tabs>
        <w:rPr>
          <w:rFonts w:cs="Arial"/>
          <w:sz w:val="12"/>
          <w:szCs w:val="12"/>
          <w:u w:val="single" w:color="C0C0C0"/>
          <w:lang w:val="fr-CH"/>
        </w:rPr>
      </w:pPr>
    </w:p>
    <w:p w:rsidR="00585C2C" w:rsidRPr="00F04BD6" w:rsidP="00F04BD6" w14:paraId="25FB0739" w14:textId="77777777">
      <w:pPr>
        <w:tabs>
          <w:tab w:val="left" w:pos="1276"/>
          <w:tab w:val="left" w:pos="3686"/>
          <w:tab w:val="left" w:pos="4111"/>
          <w:tab w:val="left" w:pos="6804"/>
          <w:tab w:val="left" w:pos="7230"/>
        </w:tabs>
        <w:ind w:right="-455"/>
        <w:rPr>
          <w:rFonts w:cs="Arial"/>
          <w:sz w:val="20"/>
          <w:szCs w:val="20"/>
          <w:lang w:val="fr-CH"/>
        </w:rPr>
      </w:pPr>
      <w:r w:rsidRPr="00F04BD6">
        <w:rPr>
          <w:rFonts w:cs="Arial"/>
          <w:sz w:val="20"/>
          <w:szCs w:val="20"/>
          <w:lang w:val="fr-CH"/>
        </w:rPr>
        <w:tab/>
      </w:r>
      <w:r w:rsidRPr="00F04BD6" w:rsidR="00F04BD6">
        <w:rPr>
          <w:rFonts w:cs="Arial"/>
          <w:sz w:val="20"/>
          <w:szCs w:val="20"/>
          <w:lang w:val="fr-CH"/>
        </w:rPr>
        <w:t>de</w:t>
      </w:r>
      <w:r w:rsidRPr="00F04BD6" w:rsidR="00F04BD6">
        <w:rPr>
          <w:rFonts w:cs="Arial"/>
          <w:sz w:val="20"/>
          <w:szCs w:val="20"/>
          <w:lang w:val="fr-CH"/>
        </w:rPr>
        <w:t xml:space="preserve"> matières premières….</w:t>
      </w:r>
      <w:r w:rsidRPr="00F04BD6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F04BD6">
        <w:rPr>
          <w:rFonts w:cs="Arial"/>
          <w:sz w:val="20"/>
          <w:szCs w:val="20"/>
          <w:lang w:val="fr-CH"/>
        </w:rPr>
        <w:t xml:space="preserve"> </w:t>
      </w:r>
      <w:r w:rsidRPr="00F04BD6">
        <w:rPr>
          <w:rFonts w:cs="Arial"/>
          <w:sz w:val="20"/>
          <w:szCs w:val="20"/>
          <w:lang w:val="fr-CH"/>
        </w:rPr>
        <w:tab/>
        <w:t>…</w:t>
      </w:r>
      <w:r w:rsidRPr="00F04BD6" w:rsidR="00F04BD6">
        <w:rPr>
          <w:lang w:val="fr-CH"/>
        </w:rPr>
        <w:t xml:space="preserve"> </w:t>
      </w:r>
      <w:r w:rsidRPr="00F04BD6" w:rsidR="00F04BD6">
        <w:rPr>
          <w:rFonts w:cs="Arial"/>
          <w:sz w:val="20"/>
          <w:szCs w:val="20"/>
          <w:lang w:val="fr-CH"/>
        </w:rPr>
        <w:t>d’origine animale</w:t>
      </w:r>
      <w:r w:rsidRPr="00F04BD6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F04BD6">
        <w:rPr>
          <w:rFonts w:cs="Arial"/>
          <w:sz w:val="20"/>
          <w:szCs w:val="20"/>
          <w:lang w:val="fr-CH"/>
        </w:rPr>
        <w:t xml:space="preserve"> </w:t>
      </w:r>
      <w:r w:rsidRPr="00F04BD6">
        <w:rPr>
          <w:rFonts w:cs="Arial"/>
          <w:sz w:val="20"/>
          <w:szCs w:val="20"/>
          <w:lang w:val="fr-CH"/>
        </w:rPr>
        <w:tab/>
      </w:r>
      <w:r w:rsidRPr="00F04BD6" w:rsidR="00F04BD6">
        <w:rPr>
          <w:rFonts w:cs="Arial"/>
          <w:sz w:val="20"/>
          <w:szCs w:val="20"/>
          <w:lang w:val="fr-CH"/>
        </w:rPr>
        <w:t>non d'origine animale</w:t>
      </w:r>
    </w:p>
    <w:p w:rsidR="00585C2C" w:rsidRPr="00F04BD6" w:rsidP="001F67BE" w14:paraId="2A50D0D4" w14:textId="77777777">
      <w:pPr>
        <w:tabs>
          <w:tab w:val="left" w:pos="426"/>
          <w:tab w:val="left" w:pos="5954"/>
          <w:tab w:val="left" w:pos="7797"/>
          <w:tab w:val="left" w:pos="9895"/>
        </w:tabs>
        <w:rPr>
          <w:rFonts w:cs="Arial"/>
          <w:sz w:val="12"/>
          <w:szCs w:val="12"/>
          <w:u w:val="single" w:color="C0C0C0"/>
          <w:lang w:val="fr-CH"/>
        </w:rPr>
      </w:pPr>
      <w:r w:rsidRPr="00F04BD6">
        <w:rPr>
          <w:rFonts w:cs="Arial"/>
          <w:sz w:val="12"/>
          <w:szCs w:val="12"/>
          <w:u w:val="single" w:color="C0C0C0"/>
          <w:lang w:val="fr-CH"/>
        </w:rPr>
        <w:tab/>
      </w:r>
      <w:r w:rsidRPr="00F04BD6">
        <w:rPr>
          <w:rFonts w:cs="Arial"/>
          <w:sz w:val="12"/>
          <w:szCs w:val="12"/>
          <w:u w:val="single" w:color="C0C0C0"/>
          <w:lang w:val="fr-CH"/>
        </w:rPr>
        <w:tab/>
      </w:r>
      <w:r w:rsidRPr="00F04BD6">
        <w:rPr>
          <w:rFonts w:cs="Arial"/>
          <w:sz w:val="12"/>
          <w:szCs w:val="12"/>
          <w:u w:val="single" w:color="C0C0C0"/>
          <w:lang w:val="fr-CH"/>
        </w:rPr>
        <w:tab/>
      </w:r>
      <w:r w:rsidRPr="00F04BD6">
        <w:rPr>
          <w:rFonts w:cs="Arial"/>
          <w:sz w:val="12"/>
          <w:szCs w:val="12"/>
          <w:u w:val="single" w:color="C0C0C0"/>
          <w:lang w:val="fr-CH"/>
        </w:rPr>
        <w:tab/>
      </w:r>
    </w:p>
    <w:p w:rsidR="001F67BE" w:rsidRPr="00F04BD6" w:rsidP="001F67BE" w14:paraId="7968148D" w14:textId="77777777">
      <w:pPr>
        <w:tabs>
          <w:tab w:val="left" w:pos="426"/>
          <w:tab w:val="left" w:pos="5954"/>
          <w:tab w:val="left" w:pos="7797"/>
          <w:tab w:val="left" w:pos="9895"/>
        </w:tabs>
        <w:rPr>
          <w:rFonts w:cs="Arial"/>
          <w:sz w:val="14"/>
          <w:szCs w:val="22"/>
          <w:lang w:val="fr-CH"/>
        </w:rPr>
      </w:pPr>
    </w:p>
    <w:p w:rsidR="00585C2C" w:rsidRPr="00F04BD6" w:rsidP="00585C2C" w14:paraId="28E966A0" w14:textId="77777777">
      <w:pPr>
        <w:tabs>
          <w:tab w:val="left" w:pos="426"/>
          <w:tab w:val="left" w:pos="2977"/>
        </w:tabs>
        <w:rPr>
          <w:rFonts w:cs="Arial"/>
          <w:sz w:val="20"/>
          <w:szCs w:val="20"/>
          <w:lang w:val="fr-CH"/>
        </w:rPr>
      </w:pPr>
      <w:r w:rsidRPr="00F04BD6">
        <w:rPr>
          <w:rFonts w:cs="Arial"/>
          <w:b/>
          <w:sz w:val="20"/>
          <w:szCs w:val="20"/>
          <w:lang w:val="fr-CH"/>
        </w:rPr>
        <w:t xml:space="preserve">b. </w:t>
      </w:r>
      <w:r w:rsidRPr="001F0711" w:rsidR="00F04BD6">
        <w:rPr>
          <w:rFonts w:cs="Arial"/>
          <w:b/>
          <w:sz w:val="20"/>
          <w:szCs w:val="20"/>
          <w:lang w:val="fr-CH"/>
        </w:rPr>
        <w:t xml:space="preserve">soumis à l'agrément </w:t>
      </w:r>
      <w:r w:rsidRPr="001F0711" w:rsidR="00F04BD6">
        <w:rPr>
          <w:rFonts w:cs="Arial"/>
          <w:sz w:val="20"/>
          <w:szCs w:val="20"/>
          <w:lang w:val="fr-CH"/>
        </w:rPr>
        <w:t>(art. 48 OSALA) – voir page 4</w:t>
      </w:r>
    </w:p>
    <w:p w:rsidR="00585C2C" w:rsidRPr="00F04BD6" w:rsidP="00585C2C" w14:paraId="1D12D647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  <w:lang w:val="fr-CH"/>
        </w:rPr>
      </w:pPr>
    </w:p>
    <w:p w:rsidR="00585C2C" w:rsidRPr="00F04BD6" w:rsidP="00585C2C" w14:paraId="76B32693" w14:textId="77777777">
      <w:pPr>
        <w:tabs>
          <w:tab w:val="left" w:pos="426"/>
          <w:tab w:val="left" w:pos="2977"/>
        </w:tabs>
        <w:rPr>
          <w:rFonts w:cs="Arial"/>
          <w:sz w:val="6"/>
          <w:szCs w:val="6"/>
          <w:u w:val="single"/>
          <w:lang w:val="fr-CH"/>
        </w:rPr>
      </w:pPr>
    </w:p>
    <w:p w:rsidR="00585C2C" w:rsidRPr="00F04BD6" w:rsidP="00585C2C" w14:paraId="51DBCBDD" w14:textId="77777777">
      <w:pPr>
        <w:tabs>
          <w:tab w:val="left" w:pos="426"/>
          <w:tab w:val="left" w:pos="3686"/>
          <w:tab w:val="left" w:pos="4111"/>
          <w:tab w:val="left" w:pos="6804"/>
          <w:tab w:val="left" w:pos="7230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F04BD6">
        <w:rPr>
          <w:rFonts w:cs="Arial"/>
          <w:sz w:val="20"/>
          <w:szCs w:val="20"/>
          <w:lang w:val="fr-CH"/>
        </w:rPr>
        <w:t xml:space="preserve"> </w:t>
      </w:r>
      <w:r w:rsidRPr="00F04BD6">
        <w:rPr>
          <w:rFonts w:cs="Arial"/>
          <w:sz w:val="20"/>
          <w:szCs w:val="20"/>
          <w:lang w:val="fr-CH"/>
        </w:rPr>
        <w:tab/>
      </w:r>
      <w:r w:rsidRPr="00F04BD6" w:rsidR="00F04BD6">
        <w:rPr>
          <w:rFonts w:cs="Arial"/>
          <w:sz w:val="20"/>
          <w:szCs w:val="20"/>
          <w:lang w:val="fr-CH"/>
        </w:rPr>
        <w:t>d'additifs</w:t>
      </w:r>
      <w:r w:rsidRPr="00F04BD6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F04BD6">
        <w:rPr>
          <w:rFonts w:cs="Arial"/>
          <w:sz w:val="20"/>
          <w:szCs w:val="20"/>
          <w:lang w:val="fr-CH"/>
        </w:rPr>
        <w:t xml:space="preserve"> </w:t>
      </w:r>
      <w:r w:rsidRPr="00F04BD6">
        <w:rPr>
          <w:rFonts w:cs="Arial"/>
          <w:sz w:val="20"/>
          <w:szCs w:val="20"/>
          <w:lang w:val="fr-CH"/>
        </w:rPr>
        <w:tab/>
      </w:r>
      <w:r w:rsidRPr="00F04BD6" w:rsidR="00F04BD6">
        <w:rPr>
          <w:rFonts w:cs="Arial"/>
          <w:sz w:val="20"/>
          <w:szCs w:val="20"/>
          <w:lang w:val="fr-CH"/>
        </w:rPr>
        <w:t>de prémélanges</w:t>
      </w:r>
      <w:r w:rsidRPr="00F04BD6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F04BD6">
        <w:rPr>
          <w:rFonts w:cs="Arial"/>
          <w:sz w:val="20"/>
          <w:szCs w:val="20"/>
          <w:lang w:val="fr-CH"/>
        </w:rPr>
        <w:t xml:space="preserve"> </w:t>
      </w:r>
      <w:r w:rsidRPr="00F04BD6">
        <w:rPr>
          <w:rFonts w:cs="Arial"/>
          <w:sz w:val="20"/>
          <w:szCs w:val="20"/>
          <w:lang w:val="fr-CH"/>
        </w:rPr>
        <w:tab/>
      </w:r>
      <w:r w:rsidRPr="00F04BD6" w:rsidR="00F04BD6">
        <w:rPr>
          <w:rFonts w:cs="Arial"/>
          <w:sz w:val="20"/>
          <w:szCs w:val="20"/>
          <w:lang w:val="fr-CH"/>
        </w:rPr>
        <w:t>d'aliments composés</w:t>
      </w:r>
    </w:p>
    <w:p w:rsidR="00585C2C" w:rsidRPr="00F04BD6" w:rsidP="00585C2C" w14:paraId="7828BDDD" w14:textId="77777777">
      <w:pPr>
        <w:rPr>
          <w:rFonts w:cs="Arial"/>
          <w:b/>
          <w:sz w:val="14"/>
          <w:szCs w:val="20"/>
          <w:u w:val="single"/>
          <w:lang w:val="fr-CH"/>
        </w:rPr>
      </w:pPr>
    </w:p>
    <w:p w:rsidR="00585C2C" w:rsidRPr="00F04BD6" w:rsidP="00F72CC4" w14:paraId="4E08CCA8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b/>
          <w:sz w:val="20"/>
          <w:szCs w:val="20"/>
          <w:lang w:val="fr-CH"/>
        </w:rPr>
      </w:pPr>
      <w:r w:rsidRPr="00F04BD6">
        <w:rPr>
          <w:rFonts w:cs="Arial"/>
          <w:b/>
          <w:sz w:val="20"/>
          <w:szCs w:val="20"/>
          <w:lang w:val="fr-CH"/>
        </w:rPr>
        <w:t>Détails des aliments conditionn</w:t>
      </w:r>
      <w:r>
        <w:rPr>
          <w:rFonts w:cs="Arial"/>
          <w:b/>
          <w:sz w:val="20"/>
          <w:szCs w:val="20"/>
          <w:lang w:val="fr-CH"/>
        </w:rPr>
        <w:t>és et r</w:t>
      </w:r>
      <w:r w:rsidRPr="00F04BD6">
        <w:rPr>
          <w:rFonts w:cs="Arial"/>
          <w:b/>
          <w:sz w:val="20"/>
          <w:szCs w:val="20"/>
          <w:lang w:val="fr-CH"/>
        </w:rPr>
        <w:t>éemball</w:t>
      </w:r>
      <w:r>
        <w:rPr>
          <w:rFonts w:cs="Arial"/>
          <w:b/>
          <w:sz w:val="20"/>
          <w:szCs w:val="20"/>
          <w:lang w:val="fr-CH"/>
        </w:rPr>
        <w:t>és</w:t>
      </w:r>
      <w:r w:rsidRPr="00F04BD6">
        <w:rPr>
          <w:rFonts w:cs="Arial"/>
          <w:b/>
          <w:sz w:val="20"/>
          <w:szCs w:val="20"/>
          <w:lang w:val="fr-CH"/>
        </w:rPr>
        <w:t xml:space="preserve"> / quantités </w:t>
      </w:r>
    </w:p>
    <w:p w:rsidR="00DA00DF" w:rsidRPr="005B197A" w:rsidP="00F72CC4" w14:paraId="42A02F29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  <w:tab w:val="left" w:pos="8357"/>
          <w:tab w:val="left" w:pos="8931"/>
        </w:tabs>
        <w:spacing w:before="60"/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B197A">
        <w:rPr>
          <w:rFonts w:cs="Arial"/>
          <w:sz w:val="20"/>
          <w:szCs w:val="20"/>
          <w:lang w:val="fr-CH"/>
        </w:rPr>
        <w:instrText xml:space="preserve"> FORMTEXT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 w:rsidRPr="005B197A">
        <w:rPr>
          <w:rFonts w:cs="Arial"/>
          <w:sz w:val="20"/>
          <w:szCs w:val="20"/>
          <w:lang w:val="fr-CH"/>
        </w:rPr>
        <w:tab/>
      </w: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5B197A">
        <w:rPr>
          <w:rFonts w:cs="Arial"/>
          <w:sz w:val="20"/>
          <w:szCs w:val="20"/>
          <w:lang w:val="fr-CH"/>
        </w:rPr>
        <w:instrText xml:space="preserve"> FORMTEXT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 w:rsidRPr="005B197A">
        <w:rPr>
          <w:rFonts w:cs="Arial"/>
          <w:sz w:val="20"/>
          <w:szCs w:val="20"/>
          <w:lang w:val="fr-CH"/>
        </w:rPr>
        <w:t xml:space="preserve"> </w:t>
      </w:r>
      <w:r w:rsidRPr="005B197A" w:rsidR="00F04BD6">
        <w:rPr>
          <w:rFonts w:cs="Arial"/>
          <w:sz w:val="20"/>
          <w:szCs w:val="20"/>
          <w:lang w:val="fr-CH"/>
        </w:rPr>
        <w:t>t</w:t>
      </w:r>
      <w:r w:rsidRPr="005B197A" w:rsidR="00F04BD6">
        <w:rPr>
          <w:rFonts w:cs="Arial"/>
          <w:sz w:val="20"/>
          <w:szCs w:val="20"/>
          <w:lang w:val="fr-CH"/>
        </w:rPr>
        <w:t xml:space="preserve"> / année</w:t>
      </w:r>
    </w:p>
    <w:p w:rsidR="00585C2C" w:rsidRPr="005B197A" w:rsidP="00F72CC4" w14:paraId="163E017A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after="60"/>
        <w:rPr>
          <w:rFonts w:cs="Arial"/>
          <w:sz w:val="20"/>
          <w:szCs w:val="20"/>
          <w:lang w:val="fr-CH"/>
        </w:rPr>
      </w:pPr>
    </w:p>
    <w:p w:rsidR="00555212" w:rsidRPr="005B197A" w:rsidP="00F72CC4" w14:paraId="63CB6708" w14:textId="777777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426"/>
          <w:tab w:val="left" w:pos="5954"/>
          <w:tab w:val="left" w:pos="7797"/>
          <w:tab w:val="left" w:pos="9072"/>
        </w:tabs>
        <w:spacing w:after="60"/>
        <w:rPr>
          <w:rFonts w:cs="Arial"/>
          <w:sz w:val="6"/>
          <w:szCs w:val="20"/>
          <w:lang w:val="fr-CH"/>
        </w:rPr>
      </w:pPr>
    </w:p>
    <w:p w:rsidR="00585C2C" w:rsidRPr="005B197A" w:rsidP="008C2C48" w14:paraId="65827845" w14:textId="77777777">
      <w:pPr>
        <w:tabs>
          <w:tab w:val="left" w:pos="426"/>
          <w:tab w:val="left" w:pos="5954"/>
          <w:tab w:val="left" w:pos="7797"/>
          <w:tab w:val="left" w:pos="9072"/>
        </w:tabs>
        <w:rPr>
          <w:rFonts w:cs="Arial"/>
          <w:sz w:val="16"/>
          <w:szCs w:val="20"/>
          <w:lang w:val="fr-CH"/>
        </w:rPr>
      </w:pPr>
    </w:p>
    <w:p w:rsidR="00585C2C" w:rsidRPr="00F04BD6" w:rsidP="00585C2C" w14:paraId="594CDE1C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  <w:lang w:val="fr-CH"/>
        </w:rPr>
      </w:pPr>
      <w:r w:rsidRPr="00F04BD6">
        <w:rPr>
          <w:rFonts w:cs="Arial"/>
          <w:b/>
          <w:sz w:val="20"/>
          <w:szCs w:val="20"/>
          <w:lang w:val="fr-CH"/>
        </w:rPr>
        <w:t xml:space="preserve">E.3 </w:t>
      </w:r>
      <w:r w:rsidRPr="00F04BD6" w:rsidR="00F04BD6">
        <w:rPr>
          <w:rFonts w:cs="Arial"/>
          <w:b/>
          <w:sz w:val="20"/>
          <w:szCs w:val="20"/>
          <w:lang w:val="fr-CH"/>
        </w:rPr>
        <w:t>Centre collecteur</w:t>
      </w:r>
    </w:p>
    <w:p w:rsidR="00585C2C" w:rsidRPr="00F04BD6" w:rsidP="00585C2C" w14:paraId="74F1B95A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585C2C" w:rsidRPr="00F04BD6" w:rsidP="00585C2C" w14:paraId="7860A216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585C2C" w:rsidRPr="00F04BD6" w:rsidP="00585C2C" w14:paraId="2E371184" w14:textId="77777777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F04BD6">
        <w:rPr>
          <w:rFonts w:cs="Arial"/>
          <w:sz w:val="20"/>
          <w:szCs w:val="20"/>
          <w:lang w:val="fr-CH"/>
        </w:rPr>
        <w:t xml:space="preserve"> </w:t>
      </w:r>
      <w:r w:rsidRPr="00F04BD6">
        <w:rPr>
          <w:rFonts w:cs="Arial"/>
          <w:sz w:val="20"/>
          <w:szCs w:val="20"/>
          <w:lang w:val="fr-CH"/>
        </w:rPr>
        <w:tab/>
      </w:r>
      <w:r w:rsidRPr="00037592" w:rsidR="00F04BD6">
        <w:rPr>
          <w:rFonts w:cs="Arial"/>
          <w:sz w:val="20"/>
          <w:szCs w:val="20"/>
          <w:lang w:val="fr-CH"/>
        </w:rPr>
        <w:t>soumis</w:t>
      </w:r>
      <w:r w:rsidRPr="00037592" w:rsidR="00F04BD6">
        <w:rPr>
          <w:rFonts w:cs="Arial"/>
          <w:sz w:val="20"/>
          <w:szCs w:val="20"/>
          <w:lang w:val="fr-CH"/>
        </w:rPr>
        <w:t xml:space="preserve"> à enregistrement</w:t>
      </w:r>
      <w:r w:rsidRPr="00F04BD6" w:rsidR="00F04BD6">
        <w:rPr>
          <w:rFonts w:cs="Arial"/>
          <w:sz w:val="20"/>
          <w:szCs w:val="20"/>
          <w:lang w:val="fr-CH"/>
        </w:rPr>
        <w:t xml:space="preserve"> (art. 47, alinéa </w:t>
      </w:r>
      <w:r w:rsidR="00121FD6">
        <w:rPr>
          <w:rFonts w:cs="Arial"/>
          <w:sz w:val="20"/>
          <w:szCs w:val="20"/>
          <w:lang w:val="fr-CH"/>
        </w:rPr>
        <w:t>1</w:t>
      </w:r>
      <w:r w:rsidRPr="00F04BD6" w:rsidR="00F04BD6">
        <w:rPr>
          <w:rFonts w:cs="Arial"/>
          <w:sz w:val="20"/>
          <w:szCs w:val="20"/>
          <w:lang w:val="fr-CH"/>
        </w:rPr>
        <w:t xml:space="preserve"> OSALA)</w:t>
      </w:r>
    </w:p>
    <w:p w:rsidR="00AB396F" w:rsidP="00DA00DF" w14:paraId="04E2A4AA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16"/>
          <w:szCs w:val="20"/>
          <w:lang w:val="fr-CH"/>
        </w:rPr>
      </w:pPr>
    </w:p>
    <w:p w:rsidR="00AB396F" w:rsidRPr="00F04BD6" w:rsidP="00DA00DF" w14:paraId="2541C825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16"/>
          <w:szCs w:val="20"/>
          <w:lang w:val="fr-CH"/>
        </w:rPr>
      </w:pPr>
    </w:p>
    <w:p w:rsidR="00DA00DF" w:rsidRPr="00F04BD6" w:rsidP="00DA00DF" w14:paraId="064DFC82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  <w:lang w:val="fr-CH"/>
        </w:rPr>
      </w:pPr>
      <w:r w:rsidRPr="00F04BD6">
        <w:rPr>
          <w:rFonts w:cs="Arial"/>
          <w:b/>
          <w:sz w:val="20"/>
          <w:szCs w:val="20"/>
          <w:lang w:val="fr-CH"/>
        </w:rPr>
        <w:t xml:space="preserve">E.4 </w:t>
      </w:r>
      <w:r w:rsidRPr="00F04BD6" w:rsidR="00F04BD6">
        <w:rPr>
          <w:rFonts w:cs="Arial"/>
          <w:b/>
          <w:sz w:val="20"/>
          <w:szCs w:val="20"/>
          <w:lang w:val="fr-CH"/>
        </w:rPr>
        <w:t>Moulin mobile</w:t>
      </w:r>
    </w:p>
    <w:p w:rsidR="00DA00DF" w:rsidRPr="00F04BD6" w:rsidP="00DA00DF" w14:paraId="78DCB9F3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DA00DF" w:rsidRPr="00F04BD6" w:rsidP="00DA00DF" w14:paraId="46D69E5B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DA00DF" w:rsidRPr="00F04BD6" w:rsidP="00DA00DF" w14:paraId="3285E54C" w14:textId="77777777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F04BD6">
        <w:rPr>
          <w:rFonts w:cs="Arial"/>
          <w:sz w:val="20"/>
          <w:szCs w:val="20"/>
          <w:lang w:val="fr-CH"/>
        </w:rPr>
        <w:t xml:space="preserve"> </w:t>
      </w:r>
      <w:r w:rsidRPr="00F04BD6">
        <w:rPr>
          <w:rFonts w:cs="Arial"/>
          <w:sz w:val="20"/>
          <w:szCs w:val="20"/>
          <w:lang w:val="fr-CH"/>
        </w:rPr>
        <w:tab/>
      </w:r>
      <w:r w:rsidRPr="00037592" w:rsidR="00F04BD6">
        <w:rPr>
          <w:rFonts w:cs="Arial"/>
          <w:sz w:val="20"/>
          <w:szCs w:val="20"/>
          <w:lang w:val="fr-CH"/>
        </w:rPr>
        <w:t>soumis</w:t>
      </w:r>
      <w:r w:rsidRPr="00037592" w:rsidR="00F04BD6">
        <w:rPr>
          <w:rFonts w:cs="Arial"/>
          <w:sz w:val="20"/>
          <w:szCs w:val="20"/>
          <w:lang w:val="fr-CH"/>
        </w:rPr>
        <w:t xml:space="preserve"> à enregistrement</w:t>
      </w:r>
      <w:r w:rsidRPr="00F04BD6" w:rsidR="00F04BD6">
        <w:rPr>
          <w:rFonts w:cs="Arial"/>
          <w:sz w:val="20"/>
          <w:szCs w:val="20"/>
          <w:lang w:val="fr-CH"/>
        </w:rPr>
        <w:t xml:space="preserve"> (art. 47, alinéa </w:t>
      </w:r>
      <w:r w:rsidR="00121FD6">
        <w:rPr>
          <w:rFonts w:cs="Arial"/>
          <w:sz w:val="20"/>
          <w:szCs w:val="20"/>
          <w:lang w:val="fr-CH"/>
        </w:rPr>
        <w:t>1</w:t>
      </w:r>
      <w:r w:rsidRPr="00F04BD6" w:rsidR="00F04BD6">
        <w:rPr>
          <w:rFonts w:cs="Arial"/>
          <w:sz w:val="20"/>
          <w:szCs w:val="20"/>
          <w:lang w:val="fr-CH"/>
        </w:rPr>
        <w:t xml:space="preserve"> OSALA)</w:t>
      </w:r>
    </w:p>
    <w:p w:rsidR="00DA00DF" w:rsidRPr="00F04BD6" w:rsidP="00527BF7" w14:paraId="55BA5F16" w14:textId="77777777">
      <w:pPr>
        <w:tabs>
          <w:tab w:val="left" w:pos="426"/>
          <w:tab w:val="left" w:pos="6663"/>
          <w:tab w:val="left" w:pos="9639"/>
        </w:tabs>
        <w:spacing w:after="100"/>
        <w:rPr>
          <w:rFonts w:cs="Arial"/>
          <w:sz w:val="12"/>
          <w:szCs w:val="12"/>
          <w:u w:val="single" w:color="C0C0C0"/>
          <w:lang w:val="fr-CH"/>
        </w:rPr>
      </w:pPr>
      <w:r w:rsidRPr="00F04BD6">
        <w:rPr>
          <w:rFonts w:cs="Arial"/>
          <w:sz w:val="12"/>
          <w:szCs w:val="12"/>
          <w:u w:val="single" w:color="C0C0C0"/>
          <w:lang w:val="fr-CH"/>
        </w:rPr>
        <w:tab/>
      </w:r>
      <w:r w:rsidRPr="00F04BD6">
        <w:rPr>
          <w:rFonts w:cs="Arial"/>
          <w:sz w:val="12"/>
          <w:szCs w:val="12"/>
          <w:u w:val="single" w:color="C0C0C0"/>
          <w:lang w:val="fr-CH"/>
        </w:rPr>
        <w:tab/>
      </w:r>
      <w:r w:rsidRPr="00F04BD6">
        <w:rPr>
          <w:rFonts w:cs="Arial"/>
          <w:sz w:val="12"/>
          <w:szCs w:val="12"/>
          <w:u w:val="single" w:color="C0C0C0"/>
          <w:lang w:val="fr-CH"/>
        </w:rPr>
        <w:tab/>
      </w:r>
    </w:p>
    <w:p w:rsidR="00DA00DF" w:rsidRPr="00F04BD6" w:rsidP="00DA00DF" w14:paraId="69DEBDF5" w14:textId="77777777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F04BD6">
        <w:rPr>
          <w:rFonts w:cs="Arial"/>
          <w:sz w:val="20"/>
          <w:szCs w:val="20"/>
          <w:lang w:val="fr-CH"/>
        </w:rPr>
        <w:t xml:space="preserve"> </w:t>
      </w:r>
      <w:r w:rsidRPr="00F04BD6">
        <w:rPr>
          <w:rFonts w:cs="Arial"/>
          <w:sz w:val="20"/>
          <w:szCs w:val="20"/>
          <w:lang w:val="fr-CH"/>
        </w:rPr>
        <w:tab/>
      </w:r>
      <w:r w:rsidRPr="00037592" w:rsidR="00F04BD6">
        <w:rPr>
          <w:rFonts w:cs="Arial"/>
          <w:sz w:val="20"/>
          <w:szCs w:val="20"/>
          <w:lang w:val="fr-CH"/>
        </w:rPr>
        <w:t>soumis</w:t>
      </w:r>
      <w:r w:rsidRPr="00037592" w:rsidR="00F04BD6">
        <w:rPr>
          <w:rFonts w:cs="Arial"/>
          <w:sz w:val="20"/>
          <w:szCs w:val="20"/>
          <w:lang w:val="fr-CH"/>
        </w:rPr>
        <w:t xml:space="preserve"> à l'agrément</w:t>
      </w:r>
      <w:r w:rsidRPr="00F04BD6" w:rsidR="00F04BD6">
        <w:rPr>
          <w:rFonts w:cs="Arial"/>
          <w:sz w:val="20"/>
          <w:szCs w:val="20"/>
          <w:lang w:val="fr-CH"/>
        </w:rPr>
        <w:t xml:space="preserve"> (art. 48, alinéas 1 et 2 OSALA) – voir page 4</w:t>
      </w:r>
    </w:p>
    <w:p w:rsidR="00DA00DF" w:rsidRPr="00F04BD6" w:rsidP="00DA00DF" w14:paraId="212A6095" w14:textId="77777777">
      <w:pPr>
        <w:tabs>
          <w:tab w:val="left" w:pos="426"/>
          <w:tab w:val="left" w:pos="6663"/>
          <w:tab w:val="left" w:pos="9639"/>
        </w:tabs>
        <w:rPr>
          <w:rFonts w:cs="Arial"/>
          <w:sz w:val="16"/>
          <w:szCs w:val="12"/>
          <w:u w:val="single" w:color="C0C0C0"/>
          <w:lang w:val="fr-CH"/>
        </w:rPr>
      </w:pPr>
    </w:p>
    <w:p w:rsidR="00DA00DF" w:rsidRPr="00F04BD6" w:rsidP="00527BF7" w14:paraId="71C80247" w14:textId="77777777">
      <w:pPr>
        <w:tabs>
          <w:tab w:val="left" w:pos="993"/>
        </w:tabs>
        <w:rPr>
          <w:rFonts w:cs="Arial"/>
          <w:sz w:val="12"/>
          <w:szCs w:val="18"/>
          <w:lang w:val="fr-CH"/>
        </w:rPr>
      </w:pPr>
    </w:p>
    <w:p w:rsidR="00DA00DF" w:rsidRPr="00F04BD6" w:rsidP="00DA00DF" w14:paraId="210C48F1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  <w:lang w:val="fr-CH"/>
        </w:rPr>
      </w:pPr>
      <w:r w:rsidRPr="00F04BD6">
        <w:rPr>
          <w:rFonts w:cs="Arial"/>
          <w:b/>
          <w:sz w:val="20"/>
          <w:szCs w:val="20"/>
          <w:lang w:val="fr-CH"/>
        </w:rPr>
        <w:t xml:space="preserve">E.5 </w:t>
      </w:r>
      <w:r w:rsidRPr="00F04BD6" w:rsidR="00F04BD6">
        <w:rPr>
          <w:rFonts w:cs="Arial"/>
          <w:b/>
          <w:sz w:val="20"/>
          <w:szCs w:val="20"/>
          <w:lang w:val="fr-CH"/>
        </w:rPr>
        <w:t>Séchoir</w:t>
      </w:r>
    </w:p>
    <w:p w:rsidR="00DA00DF" w:rsidRPr="00F04BD6" w:rsidP="00DA00DF" w14:paraId="6F5715CC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DA00DF" w:rsidRPr="00F04BD6" w:rsidP="00DA00DF" w14:paraId="7AEC218D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F72CC4" w:rsidRPr="00E614ED" w:rsidP="00E614ED" w14:paraId="1EBA2FC3" w14:textId="7C95CF6B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F04BD6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F04BD6">
        <w:rPr>
          <w:rFonts w:cs="Arial"/>
          <w:sz w:val="20"/>
          <w:szCs w:val="20"/>
          <w:lang w:val="fr-CH"/>
        </w:rPr>
        <w:t xml:space="preserve"> </w:t>
      </w:r>
      <w:r w:rsidRPr="00F04BD6">
        <w:rPr>
          <w:rFonts w:cs="Arial"/>
          <w:sz w:val="20"/>
          <w:szCs w:val="20"/>
          <w:lang w:val="fr-CH"/>
        </w:rPr>
        <w:tab/>
      </w:r>
      <w:r w:rsidRPr="00037592" w:rsidR="00F04BD6">
        <w:rPr>
          <w:rFonts w:cs="Arial"/>
          <w:sz w:val="20"/>
          <w:szCs w:val="20"/>
          <w:lang w:val="fr-CH"/>
        </w:rPr>
        <w:t>soumis</w:t>
      </w:r>
      <w:r w:rsidRPr="00037592" w:rsidR="00F04BD6">
        <w:rPr>
          <w:rFonts w:cs="Arial"/>
          <w:sz w:val="20"/>
          <w:szCs w:val="20"/>
          <w:lang w:val="fr-CH"/>
        </w:rPr>
        <w:t xml:space="preserve"> à l'enregistrement</w:t>
      </w:r>
      <w:r w:rsidRPr="00F04BD6" w:rsidR="005D1833">
        <w:rPr>
          <w:rFonts w:cs="Arial"/>
          <w:sz w:val="20"/>
          <w:szCs w:val="20"/>
          <w:lang w:val="fr-CH"/>
        </w:rPr>
        <w:t xml:space="preserve"> (Art. 47</w:t>
      </w:r>
      <w:r w:rsidR="00FD0421">
        <w:rPr>
          <w:rFonts w:cs="Arial"/>
          <w:sz w:val="20"/>
          <w:szCs w:val="20"/>
          <w:lang w:val="fr-CH"/>
        </w:rPr>
        <w:t xml:space="preserve"> OSALA</w:t>
      </w:r>
      <w:r w:rsidRPr="00F04BD6" w:rsidR="005D1833">
        <w:rPr>
          <w:rFonts w:cs="Arial"/>
          <w:sz w:val="20"/>
          <w:szCs w:val="20"/>
          <w:lang w:val="fr-CH"/>
        </w:rPr>
        <w:t>)</w:t>
      </w:r>
      <w:r w:rsidR="00FD0421">
        <w:rPr>
          <w:rFonts w:cs="Arial"/>
          <w:sz w:val="20"/>
          <w:szCs w:val="20"/>
          <w:lang w:val="fr-CH"/>
        </w:rPr>
        <w:t xml:space="preserve">  </w:t>
      </w:r>
    </w:p>
    <w:p w:rsidR="00DA00DF" w:rsidRPr="00F04BD6" w:rsidP="00555212" w14:paraId="4907001E" w14:textId="77777777">
      <w:pPr>
        <w:tabs>
          <w:tab w:val="left" w:pos="993"/>
        </w:tabs>
        <w:rPr>
          <w:rFonts w:cs="Arial"/>
          <w:sz w:val="16"/>
          <w:szCs w:val="18"/>
          <w:lang w:val="fr-CH"/>
        </w:rPr>
      </w:pPr>
    </w:p>
    <w:p w:rsidR="008C2C48" w:rsidRPr="00F04BD6" w:rsidP="008C2C48" w14:paraId="67C70B01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b/>
          <w:sz w:val="20"/>
          <w:szCs w:val="20"/>
          <w:u w:val="single"/>
          <w:lang w:val="fr-CH"/>
        </w:rPr>
      </w:pPr>
      <w:r w:rsidRPr="00F04BD6">
        <w:rPr>
          <w:rFonts w:cs="Arial"/>
          <w:b/>
          <w:sz w:val="20"/>
          <w:szCs w:val="20"/>
          <w:lang w:val="fr-CH"/>
        </w:rPr>
        <w:t>E.</w:t>
      </w:r>
      <w:r w:rsidRPr="00F04BD6" w:rsidR="00DA00DF">
        <w:rPr>
          <w:rFonts w:cs="Arial"/>
          <w:b/>
          <w:sz w:val="20"/>
          <w:szCs w:val="20"/>
          <w:lang w:val="fr-CH"/>
        </w:rPr>
        <w:t>6</w:t>
      </w:r>
      <w:r w:rsidRPr="00F04BD6">
        <w:rPr>
          <w:rFonts w:cs="Arial"/>
          <w:b/>
          <w:sz w:val="20"/>
          <w:szCs w:val="20"/>
          <w:lang w:val="fr-CH"/>
        </w:rPr>
        <w:t xml:space="preserve"> </w:t>
      </w:r>
      <w:r w:rsidR="001A4632">
        <w:rPr>
          <w:rFonts w:cs="Arial"/>
          <w:b/>
          <w:sz w:val="20"/>
          <w:szCs w:val="20"/>
          <w:lang w:val="fr-CH"/>
        </w:rPr>
        <w:t>E</w:t>
      </w:r>
      <w:r w:rsidRPr="001A4632" w:rsidR="001A4632">
        <w:rPr>
          <w:rFonts w:cs="Arial"/>
          <w:b/>
          <w:sz w:val="20"/>
          <w:szCs w:val="20"/>
          <w:lang w:val="fr-CH"/>
        </w:rPr>
        <w:t>xploitations de la production primaire</w:t>
      </w:r>
      <w:r w:rsidR="00E7491B">
        <w:rPr>
          <w:rFonts w:cs="Arial"/>
          <w:b/>
          <w:sz w:val="20"/>
          <w:szCs w:val="20"/>
          <w:lang w:val="fr-CH"/>
        </w:rPr>
        <w:t xml:space="preserve"> (Mélangeurs à la ferme)</w:t>
      </w:r>
    </w:p>
    <w:p w:rsidR="008C2C48" w:rsidRPr="00F04BD6" w:rsidP="008C2C48" w14:paraId="59FE03EC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8C2C48" w:rsidRPr="00F04BD6" w:rsidP="00132D56" w14:paraId="00E9576B" w14:textId="77777777">
      <w:pPr>
        <w:tabs>
          <w:tab w:val="left" w:pos="2977"/>
        </w:tabs>
        <w:jc w:val="both"/>
        <w:rPr>
          <w:rFonts w:cs="Arial"/>
          <w:i/>
          <w:sz w:val="20"/>
          <w:szCs w:val="20"/>
          <w:lang w:val="fr-CH"/>
        </w:rPr>
      </w:pPr>
      <w:r w:rsidRPr="00121FD6">
        <w:rPr>
          <w:rFonts w:cs="Arial"/>
          <w:i/>
          <w:sz w:val="18"/>
          <w:szCs w:val="20"/>
          <w:lang w:val="fr-CH"/>
        </w:rPr>
        <w:t>Les exploitations actives dans la production primaire qui produisent des aliments pour animaux en utilisant des additifs, à l’exception des additifs liés aux activités d’ensilage, ou des prémélanges en contenant, doivent être enregistrées</w:t>
      </w:r>
      <w:r w:rsidRPr="00F04BD6" w:rsidR="00D1548F">
        <w:rPr>
          <w:rFonts w:cs="Arial"/>
          <w:i/>
          <w:sz w:val="18"/>
          <w:szCs w:val="20"/>
          <w:lang w:val="fr-CH"/>
        </w:rPr>
        <w:t xml:space="preserve">. </w:t>
      </w:r>
      <w:r w:rsidR="00931F03">
        <w:rPr>
          <w:rFonts w:cs="Arial"/>
          <w:i/>
          <w:sz w:val="18"/>
          <w:szCs w:val="20"/>
          <w:lang w:val="fr-CH"/>
        </w:rPr>
        <w:br/>
      </w:r>
      <w:r w:rsidRPr="00F04BD6" w:rsidR="00D1548F">
        <w:rPr>
          <w:rFonts w:cs="Arial"/>
          <w:i/>
          <w:sz w:val="18"/>
          <w:szCs w:val="20"/>
          <w:lang w:val="fr-CH"/>
        </w:rPr>
        <w:t>Cel</w:t>
      </w:r>
      <w:r>
        <w:rPr>
          <w:rFonts w:cs="Arial"/>
          <w:i/>
          <w:sz w:val="18"/>
          <w:szCs w:val="20"/>
          <w:lang w:val="fr-CH"/>
        </w:rPr>
        <w:t>le</w:t>
      </w:r>
      <w:r w:rsidRPr="00F04BD6" w:rsidR="00D1548F">
        <w:rPr>
          <w:rFonts w:cs="Arial"/>
          <w:i/>
          <w:sz w:val="18"/>
          <w:szCs w:val="20"/>
          <w:lang w:val="fr-CH"/>
        </w:rPr>
        <w:t xml:space="preserve"> qui utilise des </w:t>
      </w:r>
      <w:r w:rsidRPr="00F04BD6" w:rsidR="00D1548F">
        <w:rPr>
          <w:rFonts w:cs="Arial"/>
          <w:i/>
          <w:sz w:val="18"/>
          <w:szCs w:val="20"/>
          <w:lang w:val="fr-CH"/>
        </w:rPr>
        <w:t>coccidiostatiques</w:t>
      </w:r>
      <w:r w:rsidRPr="00F04BD6" w:rsidR="00D1548F">
        <w:rPr>
          <w:rFonts w:cs="Arial"/>
          <w:i/>
          <w:sz w:val="18"/>
          <w:szCs w:val="20"/>
          <w:lang w:val="fr-CH"/>
        </w:rPr>
        <w:t>/</w:t>
      </w:r>
      <w:r w:rsidRPr="00F04BD6" w:rsidR="00D1548F">
        <w:rPr>
          <w:rFonts w:cs="Arial"/>
          <w:i/>
          <w:sz w:val="18"/>
          <w:szCs w:val="20"/>
          <w:lang w:val="fr-CH"/>
        </w:rPr>
        <w:t>histomonostatiques</w:t>
      </w:r>
      <w:r w:rsidRPr="00F04BD6" w:rsidR="00D1548F">
        <w:rPr>
          <w:rFonts w:cs="Arial"/>
          <w:i/>
          <w:sz w:val="18"/>
          <w:szCs w:val="20"/>
          <w:lang w:val="fr-CH"/>
        </w:rPr>
        <w:t xml:space="preserve"> ou d'autres additifs zootechniques</w:t>
      </w:r>
      <w:r w:rsidR="00FD0421">
        <w:rPr>
          <w:rFonts w:cs="Arial"/>
          <w:i/>
          <w:sz w:val="18"/>
          <w:szCs w:val="20"/>
          <w:lang w:val="fr-CH"/>
        </w:rPr>
        <w:t>, ainsi que des prémélanges de ces additifs,</w:t>
      </w:r>
      <w:r w:rsidRPr="00F04BD6" w:rsidR="00D1548F">
        <w:rPr>
          <w:rFonts w:cs="Arial"/>
          <w:i/>
          <w:sz w:val="18"/>
          <w:szCs w:val="20"/>
          <w:lang w:val="fr-CH"/>
        </w:rPr>
        <w:t xml:space="preserve"> doit être agréé</w:t>
      </w:r>
      <w:r w:rsidR="00E7491B">
        <w:rPr>
          <w:rFonts w:cs="Arial"/>
          <w:i/>
          <w:sz w:val="18"/>
          <w:szCs w:val="20"/>
          <w:lang w:val="fr-CH"/>
        </w:rPr>
        <w:t>e</w:t>
      </w:r>
      <w:r w:rsidRPr="00F04BD6" w:rsidR="00D1548F">
        <w:rPr>
          <w:rFonts w:cs="Arial"/>
          <w:i/>
          <w:sz w:val="18"/>
          <w:szCs w:val="20"/>
          <w:lang w:val="fr-CH"/>
        </w:rPr>
        <w:t>.</w:t>
      </w:r>
    </w:p>
    <w:p w:rsidR="008C2C48" w:rsidRPr="00F04BD6" w:rsidP="008C2C48" w14:paraId="12CB5FD1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8C2C48" w:rsidRPr="00F04BD6" w:rsidP="008C2C48" w14:paraId="1F279465" w14:textId="77777777">
      <w:pPr>
        <w:tabs>
          <w:tab w:val="left" w:pos="426"/>
          <w:tab w:val="left" w:pos="2977"/>
          <w:tab w:val="left" w:pos="6663"/>
          <w:tab w:val="left" w:pos="8364"/>
        </w:tabs>
        <w:rPr>
          <w:rFonts w:cs="Arial"/>
          <w:sz w:val="6"/>
          <w:szCs w:val="6"/>
          <w:u w:val="single"/>
          <w:lang w:val="fr-CH"/>
        </w:rPr>
      </w:pPr>
    </w:p>
    <w:p w:rsidR="00F72CC4" w:rsidP="00F72CC4" w14:paraId="3E2A6644" w14:textId="77777777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D59FE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5D59FE">
        <w:rPr>
          <w:rFonts w:cs="Arial"/>
          <w:sz w:val="20"/>
          <w:szCs w:val="20"/>
          <w:lang w:val="fr-CH"/>
        </w:rPr>
        <w:t xml:space="preserve"> </w:t>
      </w:r>
      <w:r w:rsidRPr="005D59FE">
        <w:rPr>
          <w:rFonts w:cs="Arial"/>
          <w:sz w:val="20"/>
          <w:szCs w:val="20"/>
          <w:lang w:val="fr-CH"/>
        </w:rPr>
        <w:tab/>
      </w:r>
      <w:r w:rsidRPr="00037592" w:rsidR="005D59FE">
        <w:rPr>
          <w:rFonts w:cs="Arial"/>
          <w:sz w:val="20"/>
          <w:szCs w:val="20"/>
          <w:lang w:val="fr-CH"/>
        </w:rPr>
        <w:t>soumis</w:t>
      </w:r>
      <w:r w:rsidRPr="00037592" w:rsidR="005D59FE">
        <w:rPr>
          <w:rFonts w:cs="Arial"/>
          <w:sz w:val="20"/>
          <w:szCs w:val="20"/>
          <w:lang w:val="fr-CH"/>
        </w:rPr>
        <w:t xml:space="preserve"> à enregistrement</w:t>
      </w:r>
      <w:r w:rsidRPr="005D59FE" w:rsidR="005D59FE">
        <w:rPr>
          <w:rFonts w:cs="Arial"/>
          <w:sz w:val="20"/>
          <w:szCs w:val="20"/>
          <w:lang w:val="fr-CH"/>
        </w:rPr>
        <w:t xml:space="preserve"> (art. 47, alinéa </w:t>
      </w:r>
      <w:r w:rsidR="00121FD6">
        <w:rPr>
          <w:rFonts w:cs="Arial"/>
          <w:sz w:val="20"/>
          <w:szCs w:val="20"/>
          <w:lang w:val="fr-CH"/>
        </w:rPr>
        <w:t>2</w:t>
      </w:r>
      <w:r w:rsidRPr="005D59FE" w:rsidR="005D59FE">
        <w:rPr>
          <w:rFonts w:cs="Arial"/>
          <w:sz w:val="20"/>
          <w:szCs w:val="20"/>
          <w:lang w:val="fr-CH"/>
        </w:rPr>
        <w:t xml:space="preserve"> OSALA)</w:t>
      </w:r>
    </w:p>
    <w:p w:rsidR="00F72CC4" w:rsidP="008C2C48" w14:paraId="14272316" w14:textId="77777777">
      <w:pPr>
        <w:tabs>
          <w:tab w:val="left" w:pos="426"/>
          <w:tab w:val="left" w:pos="6663"/>
          <w:tab w:val="left" w:pos="8364"/>
        </w:tabs>
        <w:rPr>
          <w:rFonts w:cs="Arial"/>
          <w:sz w:val="12"/>
          <w:szCs w:val="12"/>
          <w:u w:val="single" w:color="C0C0C0"/>
          <w:lang w:val="fr-CH"/>
        </w:rPr>
      </w:pPr>
    </w:p>
    <w:p w:rsidR="0025141E" w:rsidP="0025141E" w14:paraId="7A3A35B0" w14:textId="534403D5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5D59FE">
        <w:rPr>
          <w:rFonts w:cs="Arial"/>
          <w:sz w:val="20"/>
          <w:szCs w:val="20"/>
          <w:lang w:val="fr-CH"/>
        </w:rPr>
        <w:instrText xml:space="preserve"> FORMCHECKBOX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sz w:val="20"/>
          <w:szCs w:val="20"/>
        </w:rPr>
        <w:fldChar w:fldCharType="end"/>
      </w:r>
      <w:r w:rsidRPr="005D59FE">
        <w:rPr>
          <w:rFonts w:cs="Arial"/>
          <w:sz w:val="20"/>
          <w:szCs w:val="20"/>
          <w:lang w:val="fr-CH"/>
        </w:rPr>
        <w:t xml:space="preserve"> </w:t>
      </w:r>
      <w:r w:rsidRPr="005D59FE">
        <w:rPr>
          <w:rFonts w:cs="Arial"/>
          <w:sz w:val="20"/>
          <w:szCs w:val="20"/>
          <w:lang w:val="fr-CH"/>
        </w:rPr>
        <w:tab/>
      </w:r>
      <w:r w:rsidRPr="00037592" w:rsidR="005D59FE">
        <w:rPr>
          <w:rFonts w:cs="Arial"/>
          <w:sz w:val="20"/>
          <w:szCs w:val="20"/>
          <w:lang w:val="fr-CH"/>
        </w:rPr>
        <w:t>soumis</w:t>
      </w:r>
      <w:r w:rsidRPr="00037592" w:rsidR="005D59FE">
        <w:rPr>
          <w:rFonts w:cs="Arial"/>
          <w:sz w:val="20"/>
          <w:szCs w:val="20"/>
          <w:lang w:val="fr-CH"/>
        </w:rPr>
        <w:t xml:space="preserve"> à l'agrément</w:t>
      </w:r>
      <w:r w:rsidR="005D59FE">
        <w:rPr>
          <w:rFonts w:cs="Arial"/>
          <w:sz w:val="20"/>
          <w:szCs w:val="20"/>
          <w:lang w:val="fr-CH"/>
        </w:rPr>
        <w:t xml:space="preserve"> (art. 48, alinéa</w:t>
      </w:r>
      <w:r w:rsidRPr="005D59FE" w:rsidR="005D59FE">
        <w:rPr>
          <w:rFonts w:cs="Arial"/>
          <w:sz w:val="20"/>
          <w:szCs w:val="20"/>
          <w:lang w:val="fr-CH"/>
        </w:rPr>
        <w:t xml:space="preserve"> 2 OSALA) – </w:t>
      </w:r>
      <w:r w:rsidRPr="005D59FE">
        <w:rPr>
          <w:rFonts w:cs="Arial"/>
          <w:sz w:val="20"/>
          <w:szCs w:val="20"/>
          <w:lang w:val="fr-CH"/>
        </w:rPr>
        <w:t xml:space="preserve">voir </w:t>
      </w:r>
      <w:r>
        <w:rPr>
          <w:rFonts w:cs="Arial"/>
          <w:sz w:val="20"/>
          <w:szCs w:val="20"/>
          <w:lang w:val="fr-CH"/>
        </w:rPr>
        <w:t xml:space="preserve">page </w:t>
      </w:r>
      <w:r w:rsidR="009D4580">
        <w:rPr>
          <w:rFonts w:cs="Arial"/>
          <w:sz w:val="20"/>
          <w:szCs w:val="20"/>
          <w:lang w:val="fr-CH"/>
        </w:rPr>
        <w:t>4</w:t>
      </w:r>
    </w:p>
    <w:p w:rsidR="008770C2" w:rsidP="0025141E" w14:paraId="5FC2A4BE" w14:textId="77777777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  <w:lang w:val="fr-CH"/>
        </w:rPr>
      </w:pPr>
    </w:p>
    <w:p w:rsidR="009D4580" w14:paraId="0DD743E9" w14:textId="77777777">
      <w:pPr>
        <w:rPr>
          <w:rFonts w:cs="Arial"/>
          <w:b/>
          <w:szCs w:val="20"/>
          <w:lang w:val="fr-CH"/>
        </w:rPr>
      </w:pPr>
      <w:r>
        <w:rPr>
          <w:rFonts w:cs="Arial"/>
          <w:b/>
          <w:szCs w:val="20"/>
          <w:lang w:val="fr-CH"/>
        </w:rPr>
        <w:br w:type="page"/>
      </w:r>
    </w:p>
    <w:p w:rsidR="009D4580" w:rsidRPr="005B197A" w:rsidP="009D4580" w14:paraId="3FA2AB6B" w14:textId="2B022F24">
      <w:pPr>
        <w:tabs>
          <w:tab w:val="left" w:pos="2977"/>
        </w:tabs>
        <w:rPr>
          <w:rFonts w:cs="Arial"/>
          <w:b/>
          <w:sz w:val="20"/>
          <w:szCs w:val="20"/>
          <w:lang w:val="fr-CH"/>
        </w:rPr>
      </w:pPr>
      <w:r w:rsidRPr="005B197A">
        <w:rPr>
          <w:rFonts w:cs="Arial"/>
          <w:b/>
          <w:szCs w:val="20"/>
          <w:lang w:val="fr-CH"/>
        </w:rPr>
        <w:t xml:space="preserve">Activités nécessitant un agrément </w:t>
      </w:r>
      <w:r>
        <w:rPr>
          <w:rFonts w:cs="Arial"/>
          <w:b/>
          <w:szCs w:val="20"/>
          <w:lang w:val="fr-CH"/>
        </w:rPr>
        <w:t>(Art. 48 OSALA)</w:t>
      </w:r>
    </w:p>
    <w:p w:rsidR="009D4580" w:rsidRPr="005B197A" w:rsidP="009D4580" w14:paraId="5E97017C" w14:textId="77777777">
      <w:pPr>
        <w:tabs>
          <w:tab w:val="left" w:pos="2977"/>
        </w:tabs>
        <w:rPr>
          <w:rFonts w:cs="Arial"/>
          <w:szCs w:val="22"/>
          <w:lang w:val="fr-CH"/>
        </w:rPr>
      </w:pPr>
    </w:p>
    <w:p w:rsidR="009D4580" w:rsidRPr="005D59FE" w:rsidP="009D4580" w14:paraId="6220D52D" w14:textId="77777777">
      <w:pPr>
        <w:tabs>
          <w:tab w:val="left" w:pos="2977"/>
        </w:tabs>
        <w:jc w:val="both"/>
        <w:rPr>
          <w:rFonts w:cs="Arial"/>
          <w:sz w:val="20"/>
          <w:szCs w:val="20"/>
          <w:lang w:val="fr-CH"/>
        </w:rPr>
      </w:pPr>
      <w:r w:rsidRPr="005D59FE">
        <w:rPr>
          <w:rFonts w:cs="Arial"/>
          <w:sz w:val="20"/>
          <w:szCs w:val="20"/>
          <w:lang w:val="fr-CH"/>
        </w:rPr>
        <w:t xml:space="preserve">Les activités reportées ci-dessous nécessitent un agrément. Elles se rapportent à la </w:t>
      </w:r>
      <w:r w:rsidRPr="005D59FE">
        <w:rPr>
          <w:rFonts w:cs="Arial"/>
          <w:b/>
          <w:sz w:val="20"/>
          <w:szCs w:val="20"/>
          <w:lang w:val="fr-CH"/>
        </w:rPr>
        <w:t>production et/ou à la mise en circulation</w:t>
      </w:r>
      <w:r w:rsidRPr="005D59FE">
        <w:rPr>
          <w:rFonts w:cs="Arial"/>
          <w:sz w:val="20"/>
          <w:szCs w:val="20"/>
          <w:lang w:val="fr-CH"/>
        </w:rPr>
        <w:t xml:space="preserve"> des produits, et </w:t>
      </w:r>
      <w:r w:rsidRPr="005D59FE">
        <w:rPr>
          <w:rFonts w:cs="Arial"/>
          <w:b/>
          <w:sz w:val="20"/>
          <w:szCs w:val="20"/>
          <w:lang w:val="fr-CH"/>
        </w:rPr>
        <w:t xml:space="preserve">non pas à leur </w:t>
      </w:r>
      <w:r w:rsidRPr="005D59FE">
        <w:rPr>
          <w:rFonts w:cs="Arial"/>
          <w:b/>
          <w:sz w:val="20"/>
          <w:szCs w:val="20"/>
          <w:lang w:val="fr-CH"/>
        </w:rPr>
        <w:t>utilisation</w:t>
      </w:r>
      <w:r w:rsidRPr="005D59FE">
        <w:rPr>
          <w:rFonts w:cs="Arial"/>
          <w:sz w:val="20"/>
          <w:szCs w:val="20"/>
          <w:lang w:val="fr-CH"/>
        </w:rPr>
        <w:t>!</w:t>
      </w:r>
    </w:p>
    <w:p w:rsidR="009D4580" w:rsidRPr="005D59FE" w:rsidP="009D4580" w14:paraId="209F051A" w14:textId="77777777">
      <w:pPr>
        <w:tabs>
          <w:tab w:val="left" w:pos="2977"/>
        </w:tabs>
        <w:rPr>
          <w:rFonts w:cs="Arial"/>
          <w:sz w:val="16"/>
          <w:szCs w:val="16"/>
          <w:lang w:val="fr-CH"/>
        </w:rPr>
      </w:pPr>
    </w:p>
    <w:p w:rsidR="009D4580" w:rsidRPr="00352522" w:rsidP="009D4580" w14:paraId="0F93838D" w14:textId="77777777">
      <w:pPr>
        <w:tabs>
          <w:tab w:val="left" w:pos="2977"/>
        </w:tabs>
        <w:rPr>
          <w:rFonts w:cs="Arial"/>
          <w:sz w:val="20"/>
          <w:szCs w:val="20"/>
          <w:lang w:val="fr-CH"/>
        </w:rPr>
      </w:pPr>
      <w:r w:rsidRPr="00352522">
        <w:rPr>
          <w:rFonts w:cs="Arial"/>
          <w:sz w:val="20"/>
          <w:szCs w:val="20"/>
          <w:lang w:val="fr-CH"/>
        </w:rPr>
        <w:t xml:space="preserve">1. </w:t>
      </w:r>
      <w:r w:rsidRPr="00B82510">
        <w:rPr>
          <w:rFonts w:cs="Arial"/>
          <w:sz w:val="20"/>
          <w:szCs w:val="20"/>
          <w:lang w:val="fr-FR"/>
        </w:rPr>
        <w:t xml:space="preserve">Production et/ou mise en circulation </w:t>
      </w:r>
      <w:r w:rsidRPr="00B82510">
        <w:rPr>
          <w:rFonts w:cs="Arial"/>
          <w:b/>
          <w:sz w:val="20"/>
          <w:szCs w:val="20"/>
          <w:lang w:val="fr-FR"/>
        </w:rPr>
        <w:t>d'additifs</w:t>
      </w:r>
      <w:r w:rsidRPr="00B82510">
        <w:rPr>
          <w:rFonts w:cs="Arial"/>
          <w:sz w:val="20"/>
          <w:szCs w:val="20"/>
          <w:lang w:val="fr-FR"/>
        </w:rPr>
        <w:t xml:space="preserve"> </w:t>
      </w:r>
      <w:r w:rsidRPr="00B82510">
        <w:rPr>
          <w:rFonts w:cs="Arial"/>
          <w:b/>
          <w:sz w:val="20"/>
          <w:szCs w:val="20"/>
          <w:u w:val="single"/>
          <w:lang w:val="fr-FR"/>
        </w:rPr>
        <w:t>purs</w:t>
      </w:r>
    </w:p>
    <w:p w:rsidR="009D4580" w:rsidRPr="00B82510" w:rsidP="009D4580" w14:paraId="292A682E" w14:textId="77777777">
      <w:pPr>
        <w:numPr>
          <w:ilvl w:val="0"/>
          <w:numId w:val="15"/>
        </w:numPr>
        <w:tabs>
          <w:tab w:val="left" w:pos="2977"/>
        </w:tabs>
        <w:spacing w:before="120"/>
        <w:ind w:left="714" w:hanging="357"/>
        <w:rPr>
          <w:rFonts w:cs="Arial"/>
          <w:szCs w:val="22"/>
          <w:lang w:val="fr-CH"/>
        </w:rPr>
      </w:pPr>
      <w:r w:rsidRPr="00B82510">
        <w:rPr>
          <w:rFonts w:cs="Arial"/>
          <w:sz w:val="20"/>
          <w:szCs w:val="20"/>
          <w:lang w:val="fr-CH"/>
        </w:rPr>
        <w:t>de</w:t>
      </w:r>
      <w:r w:rsidRPr="00B82510">
        <w:rPr>
          <w:rFonts w:cs="Arial"/>
          <w:sz w:val="20"/>
          <w:szCs w:val="20"/>
          <w:lang w:val="fr-CH"/>
        </w:rPr>
        <w:t xml:space="preserve"> la catégorie </w:t>
      </w:r>
      <w:r w:rsidRPr="00B82510">
        <w:rPr>
          <w:rFonts w:cs="Arial"/>
          <w:sz w:val="20"/>
          <w:szCs w:val="20"/>
          <w:lang w:val="fr-CH"/>
        </w:rPr>
        <w:t>1:</w:t>
      </w:r>
      <w:r w:rsidRPr="00B82510">
        <w:rPr>
          <w:rFonts w:cs="Arial"/>
          <w:sz w:val="20"/>
          <w:szCs w:val="20"/>
          <w:lang w:val="fr-CH"/>
        </w:rPr>
        <w:t xml:space="preserve"> additifs technologiques </w:t>
      </w:r>
    </w:p>
    <w:p w:rsidR="009D4580" w:rsidRPr="00B82510" w:rsidP="009D4580" w14:paraId="5AEB69C7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20"/>
          <w:lang w:val="fr-CH"/>
        </w:rPr>
      </w:pPr>
      <w:r w:rsidRPr="00B82510">
        <w:rPr>
          <w:rFonts w:cs="Arial"/>
          <w:sz w:val="20"/>
          <w:szCs w:val="20"/>
          <w:lang w:val="fr-CH"/>
        </w:rPr>
        <w:tab/>
      </w:r>
      <w:r w:rsidRPr="00B82510">
        <w:rPr>
          <w:rFonts w:cs="Arial"/>
          <w:sz w:val="16"/>
          <w:szCs w:val="20"/>
          <w:lang w:val="fr-CH"/>
        </w:rPr>
        <w:t xml:space="preserve">Groupe fonctionnel </w:t>
      </w:r>
      <w:r w:rsidRPr="00B82510">
        <w:rPr>
          <w:rFonts w:cs="Arial"/>
          <w:sz w:val="16"/>
          <w:szCs w:val="20"/>
          <w:lang w:val="fr-CH"/>
        </w:rPr>
        <w:tab/>
      </w:r>
      <w:r w:rsidRPr="00B82510">
        <w:rPr>
          <w:rFonts w:cs="Arial"/>
          <w:sz w:val="16"/>
          <w:szCs w:val="20"/>
          <w:lang w:val="fr-CH"/>
        </w:rPr>
        <w:t>b:</w:t>
      </w:r>
      <w:r w:rsidRPr="00B82510">
        <w:rPr>
          <w:rFonts w:cs="Arial"/>
          <w:sz w:val="16"/>
          <w:szCs w:val="20"/>
          <w:lang w:val="fr-CH"/>
        </w:rPr>
        <w:t xml:space="preserve"> Antioxygènes, pour lesquels une valeur maximale ou une autre limitation </w:t>
      </w:r>
    </w:p>
    <w:p w:rsidR="009D4580" w:rsidRPr="00B82510" w:rsidP="009D4580" w14:paraId="1445D28F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20"/>
          <w:lang w:val="fr-CH"/>
        </w:rPr>
      </w:pPr>
      <w:r w:rsidRPr="00B82510">
        <w:rPr>
          <w:rFonts w:cs="Arial"/>
          <w:sz w:val="16"/>
          <w:szCs w:val="20"/>
          <w:lang w:val="fr-CH"/>
        </w:rPr>
        <w:tab/>
      </w:r>
      <w:r w:rsidRPr="00B82510">
        <w:rPr>
          <w:rFonts w:cs="Arial"/>
          <w:sz w:val="16"/>
          <w:szCs w:val="20"/>
          <w:lang w:val="fr-CH"/>
        </w:rPr>
        <w:tab/>
        <w:t xml:space="preserve">    </w:t>
      </w:r>
      <w:r w:rsidRPr="00B82510">
        <w:rPr>
          <w:rFonts w:cs="Arial"/>
          <w:sz w:val="16"/>
          <w:szCs w:val="20"/>
          <w:lang w:val="fr-CH"/>
        </w:rPr>
        <w:t>d'emploi</w:t>
      </w:r>
      <w:r w:rsidRPr="00B82510">
        <w:rPr>
          <w:rFonts w:cs="Arial"/>
          <w:sz w:val="16"/>
          <w:szCs w:val="20"/>
          <w:lang w:val="fr-CH"/>
        </w:rPr>
        <w:t xml:space="preserve"> est fixée dans l'annexe 2 de l'OLALA.</w:t>
      </w:r>
    </w:p>
    <w:p w:rsidR="009D4580" w:rsidRPr="00B82510" w:rsidP="009D4580" w14:paraId="55AB7491" w14:textId="77777777">
      <w:pPr>
        <w:numPr>
          <w:ilvl w:val="0"/>
          <w:numId w:val="15"/>
        </w:numPr>
        <w:tabs>
          <w:tab w:val="left" w:pos="2977"/>
          <w:tab w:val="left" w:pos="3828"/>
        </w:tabs>
        <w:spacing w:before="120"/>
        <w:ind w:left="714" w:hanging="357"/>
        <w:rPr>
          <w:rFonts w:cs="Arial"/>
          <w:sz w:val="20"/>
          <w:szCs w:val="22"/>
          <w:lang w:val="fr-CH"/>
        </w:rPr>
      </w:pPr>
      <w:r w:rsidRPr="00B82510">
        <w:rPr>
          <w:rFonts w:cs="Arial"/>
          <w:sz w:val="20"/>
          <w:szCs w:val="22"/>
          <w:lang w:val="fr-CH"/>
        </w:rPr>
        <w:t>de</w:t>
      </w:r>
      <w:r w:rsidRPr="00B82510">
        <w:rPr>
          <w:rFonts w:cs="Arial"/>
          <w:sz w:val="20"/>
          <w:szCs w:val="22"/>
          <w:lang w:val="fr-CH"/>
        </w:rPr>
        <w:t xml:space="preserve"> la catégorie </w:t>
      </w:r>
      <w:r w:rsidRPr="00B82510">
        <w:rPr>
          <w:rFonts w:cs="Arial"/>
          <w:sz w:val="20"/>
          <w:szCs w:val="22"/>
          <w:lang w:val="fr-CH"/>
        </w:rPr>
        <w:t>2:</w:t>
      </w:r>
      <w:r w:rsidRPr="00B82510">
        <w:rPr>
          <w:rFonts w:cs="Arial"/>
          <w:sz w:val="20"/>
          <w:szCs w:val="22"/>
          <w:lang w:val="fr-CH"/>
        </w:rPr>
        <w:t xml:space="preserve"> additifs sensoriels</w:t>
      </w:r>
    </w:p>
    <w:p w:rsidR="009D4580" w:rsidRPr="00B82510" w:rsidP="009D4580" w14:paraId="2DA3B67E" w14:textId="77777777">
      <w:pPr>
        <w:tabs>
          <w:tab w:val="left" w:pos="2410"/>
          <w:tab w:val="left" w:pos="3828"/>
        </w:tabs>
        <w:spacing w:before="60"/>
        <w:ind w:left="720"/>
        <w:contextualSpacing/>
        <w:rPr>
          <w:rFonts w:cs="Arial"/>
          <w:sz w:val="16"/>
          <w:szCs w:val="20"/>
          <w:lang w:val="fr-CH"/>
        </w:rPr>
      </w:pPr>
      <w:r w:rsidRPr="00B82510">
        <w:rPr>
          <w:rFonts w:cs="Arial"/>
          <w:sz w:val="20"/>
          <w:szCs w:val="20"/>
          <w:lang w:val="fr-CH"/>
        </w:rPr>
        <w:tab/>
      </w:r>
      <w:r w:rsidRPr="00B82510">
        <w:rPr>
          <w:rFonts w:cs="Arial"/>
          <w:sz w:val="16"/>
          <w:szCs w:val="20"/>
          <w:lang w:val="fr-CH"/>
        </w:rPr>
        <w:t xml:space="preserve">Groupe fonctionnel </w:t>
      </w:r>
      <w:r w:rsidRPr="00B82510">
        <w:rPr>
          <w:rFonts w:cs="Arial"/>
          <w:sz w:val="16"/>
          <w:szCs w:val="20"/>
          <w:lang w:val="fr-CH"/>
        </w:rPr>
        <w:t>a:</w:t>
      </w:r>
      <w:r w:rsidRPr="00B82510">
        <w:rPr>
          <w:rFonts w:cs="Arial"/>
          <w:sz w:val="16"/>
          <w:szCs w:val="20"/>
          <w:lang w:val="fr-CH"/>
        </w:rPr>
        <w:t xml:space="preserve"> Colorants (mais seuls les caroténoïdes et xanthophylles E 160c, E 160e, </w:t>
      </w:r>
    </w:p>
    <w:p w:rsidR="009D4580" w:rsidRPr="00B82510" w:rsidP="009D4580" w14:paraId="7C9CD51D" w14:textId="77777777">
      <w:pPr>
        <w:tabs>
          <w:tab w:val="left" w:pos="2410"/>
          <w:tab w:val="left" w:pos="3828"/>
        </w:tabs>
        <w:spacing w:before="60"/>
        <w:ind w:left="720"/>
        <w:contextualSpacing/>
        <w:rPr>
          <w:rFonts w:cs="Arial"/>
          <w:sz w:val="16"/>
          <w:szCs w:val="16"/>
          <w:lang w:val="it-CH"/>
        </w:rPr>
      </w:pPr>
      <w:r w:rsidRPr="00B82510">
        <w:rPr>
          <w:rFonts w:cs="Arial"/>
          <w:sz w:val="16"/>
          <w:szCs w:val="20"/>
          <w:lang w:val="fr-CH"/>
        </w:rPr>
        <w:tab/>
      </w:r>
      <w:r w:rsidRPr="00B82510">
        <w:rPr>
          <w:rFonts w:cs="Arial"/>
          <w:sz w:val="16"/>
          <w:szCs w:val="20"/>
          <w:lang w:val="fr-CH"/>
        </w:rPr>
        <w:tab/>
        <w:t xml:space="preserve">    </w:t>
      </w:r>
      <w:r w:rsidRPr="00B82510">
        <w:rPr>
          <w:rFonts w:cs="Arial"/>
          <w:sz w:val="16"/>
          <w:szCs w:val="20"/>
          <w:lang w:val="it-CH"/>
        </w:rPr>
        <w:t xml:space="preserve">E 160f, </w:t>
      </w:r>
      <w:r w:rsidRPr="00B82510">
        <w:rPr>
          <w:rFonts w:cs="Arial"/>
          <w:sz w:val="16"/>
          <w:szCs w:val="16"/>
          <w:lang w:val="it-CH"/>
        </w:rPr>
        <w:t>E 161b, E 161c, E 161g, E 161h et E161i).</w:t>
      </w:r>
    </w:p>
    <w:p w:rsidR="009D4580" w:rsidRPr="00B82510" w:rsidP="009D4580" w14:paraId="27A8B578" w14:textId="77777777">
      <w:pPr>
        <w:numPr>
          <w:ilvl w:val="0"/>
          <w:numId w:val="15"/>
        </w:numPr>
        <w:tabs>
          <w:tab w:val="left" w:pos="2977"/>
          <w:tab w:val="left" w:pos="3828"/>
        </w:tabs>
        <w:spacing w:before="120"/>
        <w:ind w:left="714" w:hanging="357"/>
        <w:rPr>
          <w:rFonts w:cs="Arial"/>
          <w:szCs w:val="22"/>
          <w:lang w:val="fr-CH"/>
        </w:rPr>
      </w:pPr>
      <w:r w:rsidRPr="00B82510">
        <w:rPr>
          <w:rFonts w:cs="Arial"/>
          <w:sz w:val="20"/>
          <w:szCs w:val="20"/>
          <w:lang w:val="fr-CH"/>
        </w:rPr>
        <w:t>de</w:t>
      </w:r>
      <w:r w:rsidRPr="00B82510">
        <w:rPr>
          <w:rFonts w:cs="Arial"/>
          <w:sz w:val="20"/>
          <w:szCs w:val="20"/>
          <w:lang w:val="fr-CH"/>
        </w:rPr>
        <w:t xml:space="preserve"> la catégorie </w:t>
      </w:r>
      <w:r w:rsidRPr="00B82510">
        <w:rPr>
          <w:rFonts w:cs="Arial"/>
          <w:sz w:val="20"/>
          <w:szCs w:val="20"/>
          <w:lang w:val="fr-CH"/>
        </w:rPr>
        <w:t>3:</w:t>
      </w:r>
      <w:r w:rsidRPr="00B82510">
        <w:rPr>
          <w:rFonts w:cs="Arial"/>
          <w:sz w:val="20"/>
          <w:szCs w:val="20"/>
          <w:lang w:val="fr-CH"/>
        </w:rPr>
        <w:t xml:space="preserve"> additifs nutritionnels</w:t>
      </w:r>
      <w:r w:rsidRPr="00B82510">
        <w:rPr>
          <w:rFonts w:cs="Arial"/>
          <w:szCs w:val="22"/>
          <w:lang w:val="fr-CH"/>
        </w:rPr>
        <w:t xml:space="preserve"> </w:t>
      </w:r>
    </w:p>
    <w:p w:rsidR="009D4580" w:rsidRPr="00B82510" w:rsidP="009D4580" w14:paraId="0E4680DB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  <w:lang w:val="fr-CH"/>
        </w:rPr>
      </w:pPr>
      <w:r w:rsidRPr="00B82510">
        <w:rPr>
          <w:rFonts w:cs="Arial"/>
          <w:szCs w:val="22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 xml:space="preserve">Groupe fonctionnel </w:t>
      </w:r>
      <w:r w:rsidRPr="00B82510">
        <w:rPr>
          <w:rFonts w:cs="Arial"/>
          <w:sz w:val="16"/>
          <w:szCs w:val="16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>a:</w:t>
      </w:r>
      <w:r w:rsidRPr="00B82510">
        <w:rPr>
          <w:rFonts w:cs="Arial"/>
          <w:sz w:val="16"/>
          <w:szCs w:val="16"/>
          <w:lang w:val="fr-CH"/>
        </w:rPr>
        <w:t xml:space="preserve"> Vitamines, provitamines et substances à effet analogue,</w:t>
      </w:r>
    </w:p>
    <w:p w:rsidR="009D4580" w:rsidRPr="00B82510" w:rsidP="009D4580" w14:paraId="41CA173E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  <w:lang w:val="fr-CH"/>
        </w:rPr>
      </w:pPr>
      <w:r w:rsidRPr="00B82510">
        <w:rPr>
          <w:rFonts w:cs="Arial"/>
          <w:sz w:val="16"/>
          <w:szCs w:val="16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>b:</w:t>
      </w:r>
      <w:r w:rsidRPr="00B82510">
        <w:rPr>
          <w:rFonts w:cs="Arial"/>
          <w:sz w:val="16"/>
          <w:szCs w:val="16"/>
          <w:lang w:val="fr-CH"/>
        </w:rPr>
        <w:t xml:space="preserve"> Oligo-éléments, </w:t>
      </w:r>
    </w:p>
    <w:p w:rsidR="009D4580" w:rsidRPr="00B82510" w:rsidP="009D4580" w14:paraId="00EA7C85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  <w:lang w:val="fr-CH"/>
        </w:rPr>
      </w:pPr>
      <w:r w:rsidRPr="00B82510">
        <w:rPr>
          <w:rFonts w:cs="Arial"/>
          <w:sz w:val="16"/>
          <w:szCs w:val="16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>c:</w:t>
      </w:r>
      <w:r w:rsidRPr="00B82510">
        <w:rPr>
          <w:rFonts w:cs="Arial"/>
          <w:sz w:val="16"/>
          <w:szCs w:val="16"/>
          <w:lang w:val="fr-CH"/>
        </w:rPr>
        <w:t xml:space="preserve"> Acides aminés, leurs sels et produits analogues,</w:t>
      </w:r>
    </w:p>
    <w:p w:rsidR="009D4580" w:rsidRPr="00B82510" w:rsidP="009D4580" w14:paraId="3EB7A95F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Cs w:val="22"/>
        </w:rPr>
      </w:pPr>
      <w:r w:rsidRPr="00B82510">
        <w:rPr>
          <w:rFonts w:cs="Arial"/>
          <w:sz w:val="16"/>
          <w:szCs w:val="16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ab/>
      </w:r>
      <w:r w:rsidRPr="00B82510">
        <w:rPr>
          <w:rFonts w:cs="Arial"/>
          <w:sz w:val="16"/>
          <w:szCs w:val="16"/>
        </w:rPr>
        <w:t xml:space="preserve">d: </w:t>
      </w:r>
      <w:r w:rsidRPr="00B82510">
        <w:rPr>
          <w:rFonts w:cs="Arial"/>
          <w:sz w:val="16"/>
          <w:szCs w:val="16"/>
        </w:rPr>
        <w:t>Urée</w:t>
      </w:r>
      <w:r w:rsidRPr="00B82510">
        <w:rPr>
          <w:rFonts w:cs="Arial"/>
          <w:sz w:val="16"/>
          <w:szCs w:val="16"/>
        </w:rPr>
        <w:t xml:space="preserve"> et </w:t>
      </w:r>
      <w:r w:rsidRPr="00B82510">
        <w:rPr>
          <w:rFonts w:cs="Arial"/>
          <w:sz w:val="16"/>
          <w:szCs w:val="16"/>
        </w:rPr>
        <w:t>ses</w:t>
      </w:r>
      <w:r w:rsidRPr="00B82510">
        <w:rPr>
          <w:rFonts w:cs="Arial"/>
          <w:sz w:val="16"/>
          <w:szCs w:val="16"/>
        </w:rPr>
        <w:t xml:space="preserve"> </w:t>
      </w:r>
      <w:r w:rsidRPr="00B82510">
        <w:rPr>
          <w:rFonts w:cs="Arial"/>
          <w:sz w:val="16"/>
          <w:szCs w:val="16"/>
        </w:rPr>
        <w:t>dérivés</w:t>
      </w:r>
    </w:p>
    <w:p w:rsidR="009D4580" w:rsidRPr="00B82510" w:rsidP="009D4580" w14:paraId="26E97E0D" w14:textId="77777777">
      <w:pPr>
        <w:numPr>
          <w:ilvl w:val="0"/>
          <w:numId w:val="15"/>
        </w:numPr>
        <w:tabs>
          <w:tab w:val="left" w:pos="2977"/>
          <w:tab w:val="left" w:pos="3828"/>
        </w:tabs>
        <w:spacing w:before="120"/>
        <w:ind w:left="714" w:hanging="357"/>
        <w:rPr>
          <w:rFonts w:cs="Arial"/>
          <w:szCs w:val="22"/>
          <w:lang w:val="fr-CH"/>
        </w:rPr>
      </w:pPr>
      <w:r w:rsidRPr="00B82510">
        <w:rPr>
          <w:rFonts w:cs="Arial"/>
          <w:sz w:val="20"/>
          <w:szCs w:val="20"/>
          <w:lang w:val="fr-CH"/>
        </w:rPr>
        <w:t>de</w:t>
      </w:r>
      <w:r w:rsidRPr="00B82510">
        <w:rPr>
          <w:rFonts w:cs="Arial"/>
          <w:sz w:val="20"/>
          <w:szCs w:val="20"/>
          <w:lang w:val="fr-CH"/>
        </w:rPr>
        <w:t xml:space="preserve"> la catégorie </w:t>
      </w:r>
      <w:r w:rsidRPr="00B82510">
        <w:rPr>
          <w:rFonts w:cs="Arial"/>
          <w:sz w:val="20"/>
          <w:szCs w:val="20"/>
          <w:lang w:val="fr-CH"/>
        </w:rPr>
        <w:t>4:</w:t>
      </w:r>
      <w:r w:rsidRPr="00B82510">
        <w:rPr>
          <w:rFonts w:cs="Arial"/>
          <w:sz w:val="20"/>
          <w:szCs w:val="20"/>
          <w:lang w:val="fr-CH"/>
        </w:rPr>
        <w:t xml:space="preserve"> additifs zootechniques</w:t>
      </w:r>
      <w:r w:rsidRPr="00B82510">
        <w:rPr>
          <w:rFonts w:cs="Arial"/>
          <w:szCs w:val="22"/>
          <w:lang w:val="fr-CH"/>
        </w:rPr>
        <w:t xml:space="preserve"> </w:t>
      </w:r>
    </w:p>
    <w:p w:rsidR="009D4580" w:rsidRPr="00B82510" w:rsidP="009D4580" w14:paraId="6695842C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  <w:lang w:val="fr-CH"/>
        </w:rPr>
      </w:pPr>
      <w:r w:rsidRPr="00B82510">
        <w:rPr>
          <w:rFonts w:cs="Arial"/>
          <w:szCs w:val="22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 xml:space="preserve">Groupe fonctionnel </w:t>
      </w:r>
      <w:r w:rsidRPr="00B82510">
        <w:rPr>
          <w:rFonts w:cs="Arial"/>
          <w:sz w:val="16"/>
          <w:szCs w:val="16"/>
          <w:lang w:val="fr-CH"/>
        </w:rPr>
        <w:t>a:</w:t>
      </w:r>
      <w:r w:rsidRPr="00B82510">
        <w:rPr>
          <w:rFonts w:cs="Arial"/>
          <w:sz w:val="16"/>
          <w:szCs w:val="16"/>
          <w:lang w:val="fr-CH"/>
        </w:rPr>
        <w:t xml:space="preserve"> Améliorateurs de digestibilité (enzymes), </w:t>
      </w:r>
    </w:p>
    <w:p w:rsidR="009D4580" w:rsidRPr="00B82510" w:rsidP="009D4580" w14:paraId="10FC88D1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  <w:lang w:val="fr-CH"/>
        </w:rPr>
      </w:pPr>
      <w:r w:rsidRPr="00B82510">
        <w:rPr>
          <w:rFonts w:cs="Arial"/>
          <w:sz w:val="16"/>
          <w:szCs w:val="16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>b:</w:t>
      </w:r>
      <w:r w:rsidRPr="00B82510">
        <w:rPr>
          <w:rFonts w:cs="Arial"/>
          <w:sz w:val="16"/>
          <w:szCs w:val="16"/>
          <w:lang w:val="fr-CH"/>
        </w:rPr>
        <w:t xml:space="preserve"> Stabilisateurs de la flore intestinale (probiotiques), </w:t>
      </w:r>
    </w:p>
    <w:p w:rsidR="009D4580" w:rsidRPr="00B82510" w:rsidP="009D4580" w14:paraId="431984EE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  <w:lang w:val="fr-CH"/>
        </w:rPr>
      </w:pPr>
      <w:r w:rsidRPr="00B82510">
        <w:rPr>
          <w:rFonts w:cs="Arial"/>
          <w:sz w:val="16"/>
          <w:szCs w:val="16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>c:</w:t>
      </w:r>
      <w:r w:rsidRPr="00B82510">
        <w:rPr>
          <w:rFonts w:cs="Arial"/>
          <w:sz w:val="16"/>
          <w:szCs w:val="16"/>
          <w:lang w:val="fr-CH"/>
        </w:rPr>
        <w:t xml:space="preserve"> Substances qui ont un effet positif sur l'environnement</w:t>
      </w:r>
      <w:r>
        <w:rPr>
          <w:rFonts w:cs="Arial"/>
          <w:sz w:val="16"/>
          <w:szCs w:val="16"/>
          <w:lang w:val="fr-CH"/>
        </w:rPr>
        <w:t>,</w:t>
      </w:r>
      <w:r w:rsidRPr="00B82510">
        <w:rPr>
          <w:rFonts w:cs="Arial"/>
          <w:sz w:val="16"/>
          <w:szCs w:val="16"/>
          <w:lang w:val="fr-CH"/>
        </w:rPr>
        <w:t xml:space="preserve"> </w:t>
      </w:r>
    </w:p>
    <w:p w:rsidR="009D4580" w:rsidRPr="00B82510" w:rsidP="009D4580" w14:paraId="450D717B" w14:textId="77777777">
      <w:pPr>
        <w:tabs>
          <w:tab w:val="left" w:pos="2410"/>
          <w:tab w:val="left" w:pos="3828"/>
        </w:tabs>
        <w:spacing w:before="60"/>
        <w:ind w:left="714"/>
        <w:rPr>
          <w:rFonts w:cs="Arial"/>
          <w:sz w:val="16"/>
          <w:szCs w:val="16"/>
          <w:lang w:val="fr-CH"/>
        </w:rPr>
      </w:pPr>
      <w:r w:rsidRPr="00B82510">
        <w:rPr>
          <w:rFonts w:cs="Arial"/>
          <w:sz w:val="16"/>
          <w:szCs w:val="16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ab/>
      </w:r>
      <w:r w:rsidRPr="00B82510">
        <w:rPr>
          <w:rFonts w:cs="Arial"/>
          <w:sz w:val="16"/>
          <w:szCs w:val="16"/>
          <w:lang w:val="fr-CH"/>
        </w:rPr>
        <w:t>d:</w:t>
      </w:r>
      <w:r w:rsidRPr="00B82510">
        <w:rPr>
          <w:rFonts w:cs="Arial"/>
          <w:sz w:val="16"/>
          <w:szCs w:val="16"/>
          <w:lang w:val="fr-CH"/>
        </w:rPr>
        <w:t xml:space="preserve"> Autres additifs zootechniques (</w:t>
      </w:r>
      <w:r w:rsidRPr="00B82510">
        <w:rPr>
          <w:rFonts w:cs="Arial"/>
          <w:sz w:val="16"/>
          <w:szCs w:val="20"/>
          <w:lang w:val="fr-CH"/>
        </w:rPr>
        <w:t>Vevovitall</w:t>
      </w:r>
      <w:r w:rsidRPr="00B82510">
        <w:rPr>
          <w:rFonts w:cs="Arial"/>
          <w:sz w:val="16"/>
          <w:szCs w:val="20"/>
          <w:lang w:val="fr-CH"/>
        </w:rPr>
        <w:t xml:space="preserve">, </w:t>
      </w:r>
      <w:r w:rsidRPr="00B82510">
        <w:rPr>
          <w:rFonts w:cs="Arial"/>
          <w:sz w:val="16"/>
          <w:szCs w:val="20"/>
          <w:lang w:val="fr-CH"/>
        </w:rPr>
        <w:t>Lantharenol</w:t>
      </w:r>
      <w:r w:rsidRPr="00B82510">
        <w:rPr>
          <w:rFonts w:cs="Arial"/>
          <w:sz w:val="16"/>
          <w:szCs w:val="20"/>
          <w:lang w:val="fr-CH"/>
        </w:rPr>
        <w:t xml:space="preserve">, </w:t>
      </w:r>
      <w:r w:rsidRPr="00B82510">
        <w:rPr>
          <w:rFonts w:cs="Arial"/>
          <w:sz w:val="16"/>
          <w:szCs w:val="20"/>
          <w:lang w:val="fr-CH"/>
        </w:rPr>
        <w:br/>
      </w:r>
      <w:r w:rsidRPr="00B82510">
        <w:rPr>
          <w:rFonts w:cs="Arial"/>
          <w:sz w:val="16"/>
          <w:szCs w:val="20"/>
          <w:lang w:val="fr-CH"/>
        </w:rPr>
        <w:tab/>
      </w:r>
      <w:r w:rsidRPr="00B82510">
        <w:rPr>
          <w:rFonts w:cs="Arial"/>
          <w:sz w:val="16"/>
          <w:szCs w:val="20"/>
          <w:lang w:val="fr-CH"/>
        </w:rPr>
        <w:tab/>
        <w:t xml:space="preserve">    Lancer</w:t>
      </w:r>
      <w:r>
        <w:rPr>
          <w:rFonts w:cs="Arial"/>
          <w:sz w:val="16"/>
          <w:szCs w:val="20"/>
          <w:lang w:val="fr-CH"/>
        </w:rPr>
        <w:t xml:space="preserve"> ; Liste </w:t>
      </w:r>
      <w:r w:rsidRPr="00BB2932">
        <w:rPr>
          <w:rFonts w:cs="Arial"/>
          <w:sz w:val="16"/>
          <w:szCs w:val="20"/>
          <w:u w:val="single"/>
          <w:lang w:val="fr-CH"/>
        </w:rPr>
        <w:t>non exhaustive</w:t>
      </w:r>
      <w:r w:rsidRPr="00B82510">
        <w:rPr>
          <w:rFonts w:cs="Arial"/>
          <w:sz w:val="16"/>
          <w:szCs w:val="20"/>
          <w:lang w:val="fr-CH"/>
        </w:rPr>
        <w:t>)</w:t>
      </w:r>
    </w:p>
    <w:p w:rsidR="009D4580" w:rsidRPr="005D59FE" w:rsidP="009D4580" w14:paraId="2FC75F6A" w14:textId="77777777">
      <w:pPr>
        <w:numPr>
          <w:ilvl w:val="0"/>
          <w:numId w:val="15"/>
        </w:numPr>
        <w:tabs>
          <w:tab w:val="left" w:pos="2977"/>
        </w:tabs>
        <w:spacing w:before="120"/>
        <w:ind w:left="714" w:hanging="357"/>
        <w:rPr>
          <w:rFonts w:cs="Arial"/>
          <w:sz w:val="20"/>
          <w:szCs w:val="22"/>
          <w:lang w:val="fr-CH"/>
        </w:rPr>
      </w:pPr>
      <w:r w:rsidRPr="00B82510">
        <w:rPr>
          <w:rFonts w:cs="Arial"/>
          <w:sz w:val="20"/>
          <w:szCs w:val="22"/>
          <w:lang w:val="fr-CH"/>
        </w:rPr>
        <w:t>de</w:t>
      </w:r>
      <w:r w:rsidRPr="00B82510">
        <w:rPr>
          <w:rFonts w:cs="Arial"/>
          <w:sz w:val="20"/>
          <w:szCs w:val="22"/>
          <w:lang w:val="fr-CH"/>
        </w:rPr>
        <w:t xml:space="preserve"> la catégorie </w:t>
      </w:r>
      <w:r w:rsidRPr="00B82510">
        <w:rPr>
          <w:rFonts w:cs="Arial"/>
          <w:sz w:val="20"/>
          <w:szCs w:val="22"/>
          <w:lang w:val="fr-CH"/>
        </w:rPr>
        <w:t>5:</w:t>
      </w:r>
      <w:r w:rsidRPr="00B82510">
        <w:rPr>
          <w:rFonts w:cs="Arial"/>
          <w:sz w:val="20"/>
          <w:szCs w:val="22"/>
          <w:lang w:val="fr-CH"/>
        </w:rPr>
        <w:t xml:space="preserve"> </w:t>
      </w:r>
      <w:r w:rsidRPr="00B82510">
        <w:rPr>
          <w:rFonts w:cs="Arial"/>
          <w:sz w:val="20"/>
          <w:szCs w:val="22"/>
          <w:lang w:val="fr-CH"/>
        </w:rPr>
        <w:t>Coccidiostatiques</w:t>
      </w:r>
      <w:r w:rsidRPr="00B82510">
        <w:rPr>
          <w:rFonts w:cs="Arial"/>
          <w:sz w:val="20"/>
          <w:szCs w:val="22"/>
          <w:lang w:val="fr-CH"/>
        </w:rPr>
        <w:t xml:space="preserve"> et </w:t>
      </w:r>
      <w:r w:rsidRPr="00B82510">
        <w:rPr>
          <w:rFonts w:cs="Arial"/>
          <w:sz w:val="20"/>
          <w:szCs w:val="22"/>
          <w:lang w:val="fr-CH"/>
        </w:rPr>
        <w:t>histomonostatiques</w:t>
      </w:r>
      <w:r w:rsidRPr="00B82510">
        <w:rPr>
          <w:rFonts w:cs="Arial"/>
          <w:sz w:val="20"/>
          <w:szCs w:val="22"/>
          <w:lang w:val="fr-CH"/>
        </w:rPr>
        <w:t>.</w:t>
      </w:r>
    </w:p>
    <w:p w:rsidR="009D4580" w:rsidRPr="005D59FE" w:rsidP="009D4580" w14:paraId="0EA43649" w14:textId="77777777">
      <w:pPr>
        <w:tabs>
          <w:tab w:val="left" w:pos="2977"/>
        </w:tabs>
        <w:rPr>
          <w:rFonts w:cs="Arial"/>
          <w:sz w:val="16"/>
          <w:szCs w:val="16"/>
          <w:lang w:val="fr-CH"/>
        </w:rPr>
      </w:pPr>
    </w:p>
    <w:p w:rsidR="009D4580" w:rsidRPr="005D59FE" w:rsidP="009D4580" w14:paraId="4CC33AA7" w14:textId="77777777">
      <w:pPr>
        <w:tabs>
          <w:tab w:val="left" w:pos="2977"/>
        </w:tabs>
        <w:rPr>
          <w:rFonts w:cs="Arial"/>
          <w:sz w:val="20"/>
          <w:szCs w:val="20"/>
          <w:lang w:val="fr-CH"/>
        </w:rPr>
      </w:pPr>
      <w:r w:rsidRPr="005D59FE">
        <w:rPr>
          <w:rFonts w:cs="Arial"/>
          <w:sz w:val="20"/>
          <w:szCs w:val="20"/>
          <w:lang w:val="fr-CH"/>
        </w:rPr>
        <w:t xml:space="preserve">2. </w:t>
      </w:r>
      <w:r w:rsidRPr="00B82510">
        <w:rPr>
          <w:rFonts w:cs="Arial"/>
          <w:sz w:val="20"/>
          <w:szCs w:val="20"/>
          <w:lang w:val="fr-FR"/>
        </w:rPr>
        <w:t xml:space="preserve">Production et/ou mise en circulation de </w:t>
      </w:r>
      <w:r w:rsidRPr="00B82510">
        <w:rPr>
          <w:rFonts w:cs="Arial"/>
          <w:b/>
          <w:sz w:val="20"/>
          <w:szCs w:val="20"/>
          <w:u w:val="single"/>
          <w:lang w:val="fr-FR"/>
        </w:rPr>
        <w:t>prémélanges</w:t>
      </w:r>
      <w:r w:rsidRPr="00B82510">
        <w:rPr>
          <w:rFonts w:cs="Arial"/>
          <w:sz w:val="20"/>
          <w:szCs w:val="20"/>
          <w:lang w:val="fr-FR"/>
        </w:rPr>
        <w:t xml:space="preserve"> contenant les additifs suivants</w:t>
      </w:r>
    </w:p>
    <w:p w:rsidR="009D4580" w:rsidRPr="005D59FE" w:rsidP="009D4580" w14:paraId="78ADF1FB" w14:textId="77777777">
      <w:pPr>
        <w:numPr>
          <w:ilvl w:val="0"/>
          <w:numId w:val="16"/>
        </w:numPr>
        <w:tabs>
          <w:tab w:val="left" w:pos="2977"/>
        </w:tabs>
        <w:spacing w:before="60"/>
        <w:rPr>
          <w:rFonts w:cs="Arial"/>
          <w:sz w:val="20"/>
          <w:szCs w:val="20"/>
          <w:lang w:val="fr-CH"/>
        </w:rPr>
      </w:pPr>
      <w:r w:rsidRPr="005D59FE">
        <w:rPr>
          <w:rFonts w:cs="Arial"/>
          <w:sz w:val="20"/>
          <w:szCs w:val="20"/>
          <w:lang w:val="fr-CH"/>
        </w:rPr>
        <w:t>Vitamine A et/ou vitamine D</w:t>
      </w:r>
    </w:p>
    <w:p w:rsidR="009D4580" w:rsidRPr="005D59FE" w:rsidP="009D4580" w14:paraId="442917CE" w14:textId="77777777">
      <w:pPr>
        <w:numPr>
          <w:ilvl w:val="0"/>
          <w:numId w:val="16"/>
        </w:numPr>
        <w:tabs>
          <w:tab w:val="left" w:pos="2977"/>
        </w:tabs>
        <w:spacing w:before="60"/>
        <w:rPr>
          <w:rFonts w:cs="Arial"/>
          <w:sz w:val="20"/>
          <w:szCs w:val="20"/>
          <w:lang w:val="it-CH"/>
        </w:rPr>
      </w:pPr>
      <w:r w:rsidRPr="005D59FE">
        <w:rPr>
          <w:rFonts w:cs="Arial"/>
          <w:sz w:val="20"/>
          <w:szCs w:val="20"/>
          <w:lang w:val="it-CH"/>
        </w:rPr>
        <w:t>Cuivre</w:t>
      </w:r>
      <w:r w:rsidRPr="005D59FE">
        <w:rPr>
          <w:rFonts w:cs="Arial"/>
          <w:sz w:val="20"/>
          <w:szCs w:val="20"/>
          <w:lang w:val="it-CH"/>
        </w:rPr>
        <w:t xml:space="preserve"> et </w:t>
      </w:r>
      <w:r w:rsidRPr="005D59FE">
        <w:rPr>
          <w:rFonts w:cs="Arial"/>
          <w:sz w:val="20"/>
          <w:szCs w:val="20"/>
          <w:lang w:val="it-CH"/>
        </w:rPr>
        <w:t>sélénium</w:t>
      </w:r>
      <w:r w:rsidRPr="005D59FE">
        <w:rPr>
          <w:rFonts w:cs="Arial"/>
          <w:sz w:val="20"/>
          <w:szCs w:val="20"/>
          <w:lang w:val="it-CH"/>
        </w:rPr>
        <w:t xml:space="preserve"> </w:t>
      </w:r>
    </w:p>
    <w:p w:rsidR="009D4580" w:rsidRPr="005D59FE" w:rsidP="009D4580" w14:paraId="778309C8" w14:textId="77777777">
      <w:pPr>
        <w:numPr>
          <w:ilvl w:val="0"/>
          <w:numId w:val="16"/>
        </w:numPr>
        <w:tabs>
          <w:tab w:val="left" w:pos="2977"/>
        </w:tabs>
        <w:spacing w:before="60"/>
        <w:rPr>
          <w:rFonts w:cs="Arial"/>
          <w:sz w:val="20"/>
          <w:szCs w:val="20"/>
          <w:lang w:val="fr-CH"/>
        </w:rPr>
      </w:pPr>
      <w:r w:rsidRPr="005D59FE">
        <w:rPr>
          <w:rFonts w:cs="Arial"/>
          <w:sz w:val="20"/>
          <w:szCs w:val="20"/>
          <w:lang w:val="fr-CH"/>
        </w:rPr>
        <w:t>Autres additifs zootechniques (liste voir ci-dessus)</w:t>
      </w:r>
    </w:p>
    <w:p w:rsidR="009D4580" w:rsidRPr="008C2C48" w:rsidP="009D4580" w14:paraId="791B3696" w14:textId="77777777">
      <w:pPr>
        <w:numPr>
          <w:ilvl w:val="0"/>
          <w:numId w:val="16"/>
        </w:numPr>
        <w:tabs>
          <w:tab w:val="left" w:pos="2977"/>
        </w:tabs>
        <w:spacing w:before="60"/>
        <w:rPr>
          <w:rFonts w:cs="Arial"/>
          <w:sz w:val="20"/>
          <w:szCs w:val="20"/>
        </w:rPr>
      </w:pPr>
      <w:r w:rsidRPr="005D59FE">
        <w:rPr>
          <w:rFonts w:cs="Arial"/>
          <w:sz w:val="20"/>
          <w:szCs w:val="20"/>
          <w:lang w:val="it-CH"/>
        </w:rPr>
        <w:t>Coccidiostatiques</w:t>
      </w:r>
      <w:r w:rsidRPr="005D59FE">
        <w:rPr>
          <w:rFonts w:cs="Arial"/>
          <w:sz w:val="20"/>
          <w:szCs w:val="20"/>
          <w:lang w:val="it-CH"/>
        </w:rPr>
        <w:t xml:space="preserve"> et </w:t>
      </w:r>
      <w:r w:rsidRPr="005D59FE">
        <w:rPr>
          <w:rFonts w:cs="Arial"/>
          <w:sz w:val="20"/>
          <w:szCs w:val="20"/>
          <w:lang w:val="it-CH"/>
        </w:rPr>
        <w:t>histomonostatiques</w:t>
      </w:r>
    </w:p>
    <w:p w:rsidR="009D4580" w:rsidRPr="008C2C48" w:rsidP="009D4580" w14:paraId="240A1F4A" w14:textId="77777777">
      <w:pPr>
        <w:tabs>
          <w:tab w:val="left" w:pos="2977"/>
        </w:tabs>
        <w:rPr>
          <w:rFonts w:cs="Arial"/>
          <w:sz w:val="16"/>
          <w:szCs w:val="16"/>
        </w:rPr>
      </w:pPr>
    </w:p>
    <w:p w:rsidR="009D4580" w:rsidRPr="00B82510" w:rsidP="009D4580" w14:paraId="335F2B08" w14:textId="77777777">
      <w:pPr>
        <w:tabs>
          <w:tab w:val="left" w:pos="2977"/>
        </w:tabs>
        <w:rPr>
          <w:rFonts w:cs="Arial"/>
          <w:sz w:val="20"/>
          <w:szCs w:val="20"/>
          <w:lang w:val="fr-CH"/>
        </w:rPr>
      </w:pPr>
      <w:r w:rsidRPr="005D59FE">
        <w:rPr>
          <w:rFonts w:cs="Arial"/>
          <w:sz w:val="20"/>
          <w:szCs w:val="20"/>
          <w:lang w:val="fr-CH"/>
        </w:rPr>
        <w:t xml:space="preserve">3. </w:t>
      </w:r>
      <w:r w:rsidRPr="00B82510">
        <w:rPr>
          <w:rFonts w:cs="Arial"/>
          <w:sz w:val="20"/>
          <w:szCs w:val="20"/>
          <w:lang w:val="fr-CH"/>
        </w:rPr>
        <w:t xml:space="preserve">Production </w:t>
      </w:r>
      <w:r w:rsidRPr="00B82510">
        <w:rPr>
          <w:rFonts w:cs="Arial"/>
          <w:b/>
          <w:sz w:val="20"/>
          <w:szCs w:val="20"/>
          <w:u w:val="single"/>
          <w:lang w:val="fr-CH"/>
        </w:rPr>
        <w:t>d'aliments composés</w:t>
      </w:r>
      <w:r w:rsidRPr="00B82510">
        <w:rPr>
          <w:rFonts w:cs="Arial"/>
          <w:sz w:val="20"/>
          <w:szCs w:val="20"/>
          <w:lang w:val="fr-CH"/>
        </w:rPr>
        <w:t xml:space="preserve"> qui contiennent les additifs suivants (</w:t>
      </w:r>
      <w:r w:rsidRPr="00B82510">
        <w:rPr>
          <w:rFonts w:cs="Arial"/>
          <w:sz w:val="18"/>
          <w:szCs w:val="20"/>
          <w:lang w:val="fr-CH"/>
        </w:rPr>
        <w:t>ou de prémélanges en contenant</w:t>
      </w:r>
      <w:r w:rsidRPr="00B82510">
        <w:rPr>
          <w:rFonts w:cs="Arial"/>
          <w:sz w:val="20"/>
          <w:szCs w:val="20"/>
          <w:lang w:val="fr-CH"/>
        </w:rPr>
        <w:t>)</w:t>
      </w:r>
    </w:p>
    <w:p w:rsidR="009D4580" w:rsidRPr="005D59FE" w:rsidP="009D4580" w14:paraId="6502A0E1" w14:textId="77777777">
      <w:pPr>
        <w:numPr>
          <w:ilvl w:val="0"/>
          <w:numId w:val="17"/>
        </w:numPr>
        <w:tabs>
          <w:tab w:val="left" w:pos="2977"/>
        </w:tabs>
        <w:spacing w:before="60"/>
        <w:rPr>
          <w:rFonts w:cs="Arial"/>
          <w:sz w:val="20"/>
          <w:szCs w:val="20"/>
        </w:rPr>
      </w:pPr>
      <w:r w:rsidRPr="00B82510">
        <w:rPr>
          <w:rFonts w:cs="Arial"/>
          <w:sz w:val="20"/>
          <w:szCs w:val="22"/>
          <w:lang w:val="fr-CH"/>
        </w:rPr>
        <w:t>Coccidiostatiques</w:t>
      </w:r>
      <w:r w:rsidRPr="00B82510">
        <w:rPr>
          <w:rFonts w:cs="Arial"/>
          <w:sz w:val="20"/>
          <w:szCs w:val="22"/>
          <w:lang w:val="fr-CH"/>
        </w:rPr>
        <w:t xml:space="preserve"> et </w:t>
      </w:r>
      <w:r w:rsidRPr="00B82510">
        <w:rPr>
          <w:rFonts w:cs="Arial"/>
          <w:sz w:val="20"/>
          <w:szCs w:val="22"/>
          <w:lang w:val="fr-CH"/>
        </w:rPr>
        <w:t>histomonostatiques</w:t>
      </w:r>
    </w:p>
    <w:p w:rsidR="009D4580" w:rsidP="009D4580" w14:paraId="30E2C2D0" w14:textId="77777777">
      <w:pPr>
        <w:numPr>
          <w:ilvl w:val="0"/>
          <w:numId w:val="17"/>
        </w:numPr>
        <w:tabs>
          <w:tab w:val="left" w:pos="2977"/>
        </w:tabs>
        <w:spacing w:before="60"/>
        <w:rPr>
          <w:rFonts w:cs="Arial"/>
          <w:sz w:val="16"/>
          <w:szCs w:val="20"/>
          <w:lang w:val="fr-CH"/>
        </w:rPr>
      </w:pPr>
      <w:r w:rsidRPr="00B82510">
        <w:rPr>
          <w:rFonts w:cs="Arial"/>
          <w:sz w:val="20"/>
          <w:szCs w:val="20"/>
          <w:lang w:val="fr-CH"/>
        </w:rPr>
        <w:t xml:space="preserve">Autres additifs zootechniques </w:t>
      </w:r>
      <w:r w:rsidRPr="00B82510">
        <w:rPr>
          <w:rFonts w:cs="Arial"/>
          <w:sz w:val="16"/>
          <w:szCs w:val="20"/>
          <w:lang w:val="fr-CH"/>
        </w:rPr>
        <w:t>(liste voir ci-dessus)</w:t>
      </w:r>
    </w:p>
    <w:p w:rsidR="008770C2" w:rsidRPr="0025141E" w:rsidP="0025141E" w14:paraId="4F885F62" w14:textId="77777777">
      <w:pPr>
        <w:tabs>
          <w:tab w:val="left" w:pos="426"/>
          <w:tab w:val="left" w:pos="6663"/>
          <w:tab w:val="left" w:pos="8364"/>
        </w:tabs>
        <w:rPr>
          <w:rFonts w:cs="Arial"/>
          <w:sz w:val="20"/>
          <w:szCs w:val="20"/>
          <w:lang w:val="fr-CH"/>
        </w:rPr>
      </w:pPr>
    </w:p>
    <w:p w:rsidR="008C2C48" w:rsidRPr="005D59FE" w:rsidP="008C2C48" w14:paraId="6B58CB9B" w14:textId="77777777">
      <w:pPr>
        <w:rPr>
          <w:rFonts w:cs="Arial"/>
          <w:sz w:val="16"/>
          <w:szCs w:val="16"/>
          <w:lang w:val="fr-CH"/>
        </w:rPr>
      </w:pPr>
    </w:p>
    <w:p w:rsidR="008C2C48" w:rsidRPr="008C2C48" w:rsidP="008C2C48" w14:paraId="4887E65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0"/>
          <w:szCs w:val="20"/>
        </w:rPr>
      </w:pPr>
      <w:r w:rsidRPr="005D59FE">
        <w:rPr>
          <w:rFonts w:cs="Arial"/>
          <w:b/>
          <w:sz w:val="20"/>
          <w:szCs w:val="20"/>
        </w:rPr>
        <w:t>Remarques</w:t>
      </w:r>
      <w:r w:rsidRPr="008C2C48" w:rsidR="00D679FD">
        <w:rPr>
          <w:rFonts w:cs="Arial"/>
          <w:b/>
          <w:sz w:val="20"/>
          <w:szCs w:val="20"/>
        </w:rPr>
        <w:t>:</w:t>
      </w:r>
    </w:p>
    <w:p w:rsidR="008C2C48" w:rsidRPr="008C2C48" w:rsidP="008C2C48" w14:paraId="209C097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16"/>
          <w:szCs w:val="16"/>
        </w:rPr>
      </w:pPr>
    </w:p>
    <w:bookmarkStart w:id="11" w:name="Texte12"/>
    <w:p w:rsidR="008C2C48" w:rsidRPr="008C2C48" w:rsidP="008C2C48" w14:paraId="1D23279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2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bookmarkEnd w:id="11"/>
    </w:p>
    <w:bookmarkStart w:id="12" w:name="Texte13"/>
    <w:p w:rsidR="008C2C48" w:rsidRPr="008C2C48" w:rsidP="008C2C48" w14:paraId="68B2A92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="Arial"/>
          <w:sz w:val="20"/>
          <w:szCs w:val="20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8C2C48">
        <w:rPr>
          <w:rFonts w:cs="Arial"/>
          <w:sz w:val="20"/>
          <w:szCs w:val="20"/>
        </w:rPr>
        <w:instrText xml:space="preserve"> FORMTEXT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noProof/>
          <w:sz w:val="20"/>
          <w:szCs w:val="20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bookmarkEnd w:id="12"/>
    </w:p>
    <w:p w:rsidR="008C2C48" w:rsidRPr="008C2C48" w:rsidP="008C2C48" w14:paraId="290FA963" w14:textId="77777777">
      <w:pPr>
        <w:rPr>
          <w:rFonts w:cs="Arial"/>
          <w:sz w:val="20"/>
          <w:szCs w:val="20"/>
        </w:rPr>
      </w:pPr>
    </w:p>
    <w:p w:rsidR="005D59FE" w:rsidRPr="005D59FE" w:rsidP="005D59FE" w14:paraId="58E2169A" w14:textId="77777777">
      <w:pPr>
        <w:tabs>
          <w:tab w:val="left" w:pos="5670"/>
        </w:tabs>
        <w:rPr>
          <w:rFonts w:cs="Arial"/>
          <w:sz w:val="20"/>
          <w:szCs w:val="20"/>
          <w:lang w:val="fr-CH"/>
        </w:rPr>
      </w:pPr>
      <w:r w:rsidRPr="005D59FE">
        <w:rPr>
          <w:rFonts w:cs="Arial"/>
          <w:sz w:val="20"/>
          <w:szCs w:val="20"/>
          <w:lang w:val="fr-CH"/>
        </w:rPr>
        <w:t xml:space="preserve">L'exactitude des indications faites dans ce formulaire est attestée </w:t>
      </w:r>
      <w:r w:rsidRPr="005D59FE">
        <w:rPr>
          <w:rFonts w:cs="Arial"/>
          <w:sz w:val="20"/>
          <w:szCs w:val="20"/>
          <w:lang w:val="fr-CH"/>
        </w:rPr>
        <w:t>par:</w:t>
      </w:r>
    </w:p>
    <w:p w:rsidR="005D59FE" w:rsidRPr="005D59FE" w:rsidP="005D59FE" w14:paraId="7489F167" w14:textId="77777777">
      <w:pPr>
        <w:tabs>
          <w:tab w:val="left" w:pos="5670"/>
        </w:tabs>
        <w:rPr>
          <w:rFonts w:cs="Arial"/>
          <w:sz w:val="20"/>
          <w:szCs w:val="20"/>
          <w:lang w:val="fr-CH"/>
        </w:rPr>
      </w:pPr>
    </w:p>
    <w:p w:rsidR="008C2C48" w:rsidRPr="005D59FE" w:rsidP="005D59FE" w14:paraId="6AFEE5FD" w14:textId="77777777">
      <w:pPr>
        <w:tabs>
          <w:tab w:val="left" w:pos="5670"/>
        </w:tabs>
        <w:rPr>
          <w:rFonts w:cs="Arial"/>
          <w:sz w:val="20"/>
          <w:szCs w:val="20"/>
          <w:lang w:val="fr-CH"/>
        </w:rPr>
      </w:pPr>
      <w:r w:rsidRPr="005D59FE">
        <w:rPr>
          <w:rFonts w:cs="Arial"/>
          <w:sz w:val="20"/>
          <w:szCs w:val="20"/>
          <w:lang w:val="fr-CH"/>
        </w:rPr>
        <w:t xml:space="preserve">Nom et prénom en caractère </w:t>
      </w:r>
      <w:r w:rsidRPr="005D59FE">
        <w:rPr>
          <w:rFonts w:cs="Arial"/>
          <w:sz w:val="20"/>
          <w:szCs w:val="20"/>
          <w:lang w:val="fr-CH"/>
        </w:rPr>
        <w:t>d'imprimerie:</w:t>
      </w:r>
      <w:r w:rsidRPr="005D59FE">
        <w:rPr>
          <w:rFonts w:cs="Arial"/>
          <w:sz w:val="20"/>
          <w:szCs w:val="20"/>
          <w:lang w:val="fr-CH"/>
        </w:rPr>
        <w:tab/>
      </w:r>
      <w:r w:rsidRPr="005D59FE">
        <w:rPr>
          <w:rFonts w:cs="Arial"/>
          <w:sz w:val="20"/>
          <w:szCs w:val="20"/>
          <w:lang w:val="fr-CH"/>
        </w:rPr>
        <w:t>Signature:</w:t>
      </w:r>
    </w:p>
    <w:p w:rsidR="008C2C48" w:rsidRPr="005D59FE" w:rsidP="008C2C48" w14:paraId="4FCA1890" w14:textId="77777777">
      <w:pPr>
        <w:tabs>
          <w:tab w:val="left" w:pos="5670"/>
        </w:tabs>
        <w:rPr>
          <w:rFonts w:cs="Arial"/>
          <w:sz w:val="16"/>
          <w:szCs w:val="16"/>
          <w:lang w:val="fr-CH"/>
        </w:rPr>
      </w:pPr>
    </w:p>
    <w:p w:rsidR="008C2C48" w:rsidRPr="005D59FE" w:rsidP="008C2C48" w14:paraId="171D3DAF" w14:textId="77777777">
      <w:pPr>
        <w:tabs>
          <w:tab w:val="left" w:pos="5670"/>
        </w:tabs>
        <w:rPr>
          <w:rFonts w:cs="Arial"/>
          <w:sz w:val="16"/>
          <w:szCs w:val="16"/>
          <w:lang w:val="fr-CH"/>
        </w:rPr>
      </w:pPr>
    </w:p>
    <w:p w:rsidR="008C2C48" w:rsidRPr="005B197A" w:rsidP="008C2C48" w14:paraId="57D40F3B" w14:textId="77777777">
      <w:pPr>
        <w:tabs>
          <w:tab w:val="left" w:pos="5670"/>
        </w:tabs>
        <w:rPr>
          <w:rFonts w:cs="Arial"/>
          <w:sz w:val="20"/>
          <w:szCs w:val="20"/>
          <w:lang w:val="fr-CH"/>
        </w:rPr>
      </w:pPr>
      <w:r w:rsidRPr="008C2C48">
        <w:rPr>
          <w:rFonts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B162F8">
        <w:rPr>
          <w:rFonts w:cs="Arial"/>
          <w:sz w:val="20"/>
          <w:szCs w:val="20"/>
          <w:lang w:val="fr-CH"/>
        </w:rPr>
        <w:instrText xml:space="preserve"> FORMTEXT </w:instrText>
      </w:r>
      <w:r w:rsidRPr="008C2C48">
        <w:rPr>
          <w:rFonts w:cs="Arial"/>
          <w:sz w:val="20"/>
          <w:szCs w:val="20"/>
        </w:rPr>
        <w:fldChar w:fldCharType="separate"/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noProof/>
          <w:sz w:val="20"/>
          <w:szCs w:val="20"/>
          <w:lang w:val="fr-FR"/>
        </w:rPr>
        <w:t> </w:t>
      </w:r>
      <w:r w:rsidRPr="008C2C48">
        <w:rPr>
          <w:rFonts w:cs="Arial"/>
          <w:sz w:val="20"/>
          <w:szCs w:val="20"/>
        </w:rPr>
        <w:fldChar w:fldCharType="end"/>
      </w:r>
      <w:r w:rsidRPr="005B197A" w:rsidR="00D679FD">
        <w:rPr>
          <w:rFonts w:cs="Arial"/>
          <w:sz w:val="20"/>
          <w:szCs w:val="20"/>
          <w:lang w:val="fr-CH"/>
        </w:rPr>
        <w:tab/>
        <w:t xml:space="preserve"> …………………………………………</w:t>
      </w:r>
    </w:p>
    <w:p w:rsidR="008C2C48" w:rsidRPr="005B197A" w:rsidP="008C2C48" w14:paraId="7D592E29" w14:textId="77777777">
      <w:pPr>
        <w:tabs>
          <w:tab w:val="left" w:pos="5670"/>
        </w:tabs>
        <w:rPr>
          <w:rFonts w:cs="Arial"/>
          <w:sz w:val="20"/>
          <w:szCs w:val="20"/>
          <w:lang w:val="fr-CH"/>
        </w:rPr>
      </w:pPr>
    </w:p>
    <w:p w:rsidR="008C2C48" w:rsidRPr="00B162F8" w:rsidP="008C2C48" w14:paraId="614CD207" w14:textId="77777777">
      <w:pPr>
        <w:tabs>
          <w:tab w:val="left" w:pos="5670"/>
        </w:tabs>
        <w:rPr>
          <w:rFonts w:cs="Arial"/>
          <w:sz w:val="20"/>
          <w:szCs w:val="20"/>
          <w:lang w:val="fr-CH"/>
        </w:rPr>
      </w:pPr>
      <w:r w:rsidRPr="00B162F8">
        <w:rPr>
          <w:rFonts w:cs="Arial"/>
          <w:sz w:val="20"/>
          <w:szCs w:val="20"/>
          <w:lang w:val="fr-CH"/>
        </w:rPr>
        <w:t>Date</w:t>
      </w:r>
      <w:r w:rsidRPr="00B162F8" w:rsidR="00D679FD">
        <w:rPr>
          <w:rFonts w:cs="Arial"/>
          <w:sz w:val="20"/>
          <w:szCs w:val="20"/>
          <w:lang w:val="fr-CH"/>
        </w:rPr>
        <w:t>:</w:t>
      </w:r>
      <w:r w:rsidRPr="00B162F8" w:rsidR="00D679FD">
        <w:rPr>
          <w:rFonts w:cs="Arial"/>
          <w:sz w:val="20"/>
          <w:szCs w:val="20"/>
          <w:lang w:val="fr-CH"/>
        </w:rPr>
        <w:t xml:space="preserve"> </w:t>
      </w:r>
      <w:bookmarkStart w:id="13" w:name="Texte14"/>
      <w:r w:rsidRPr="008C2C48" w:rsidR="00AF0623">
        <w:rPr>
          <w:rFonts w:cs="Arial"/>
          <w:sz w:val="20"/>
          <w:szCs w:val="20"/>
        </w:rPr>
        <w:fldChar w:fldCharType="begin">
          <w:ffData>
            <w:name w:val="Texte14"/>
            <w:enabled/>
            <w:calcOnExit w:val="0"/>
            <w:textInput/>
          </w:ffData>
        </w:fldChar>
      </w:r>
      <w:r w:rsidRPr="00B162F8" w:rsidR="00D679FD">
        <w:rPr>
          <w:rFonts w:cs="Arial"/>
          <w:sz w:val="20"/>
          <w:szCs w:val="20"/>
          <w:lang w:val="fr-CH"/>
        </w:rPr>
        <w:instrText xml:space="preserve"> FORMTEXT </w:instrText>
      </w:r>
      <w:r w:rsidRPr="008C2C48" w:rsidR="00AF0623">
        <w:rPr>
          <w:rFonts w:cs="Arial"/>
          <w:sz w:val="20"/>
          <w:szCs w:val="20"/>
        </w:rPr>
        <w:fldChar w:fldCharType="separate"/>
      </w:r>
      <w:r w:rsidRPr="008C2C48" w:rsidR="00D679FD">
        <w:rPr>
          <w:rFonts w:cs="Arial"/>
          <w:noProof/>
          <w:sz w:val="20"/>
          <w:szCs w:val="20"/>
          <w:lang w:val="fr-FR"/>
        </w:rPr>
        <w:t> </w:t>
      </w:r>
      <w:r w:rsidRPr="008C2C48" w:rsidR="00D679FD">
        <w:rPr>
          <w:rFonts w:cs="Arial"/>
          <w:noProof/>
          <w:sz w:val="20"/>
          <w:szCs w:val="20"/>
          <w:lang w:val="fr-FR"/>
        </w:rPr>
        <w:t> </w:t>
      </w:r>
      <w:r w:rsidRPr="008C2C48" w:rsidR="00D679FD">
        <w:rPr>
          <w:rFonts w:cs="Arial"/>
          <w:noProof/>
          <w:sz w:val="20"/>
          <w:szCs w:val="20"/>
          <w:lang w:val="fr-FR"/>
        </w:rPr>
        <w:t> </w:t>
      </w:r>
      <w:r w:rsidRPr="008C2C48" w:rsidR="00D679FD">
        <w:rPr>
          <w:rFonts w:cs="Arial"/>
          <w:noProof/>
          <w:sz w:val="20"/>
          <w:szCs w:val="20"/>
          <w:lang w:val="fr-FR"/>
        </w:rPr>
        <w:t> </w:t>
      </w:r>
      <w:r w:rsidRPr="008C2C48" w:rsidR="00D679FD">
        <w:rPr>
          <w:rFonts w:cs="Arial"/>
          <w:noProof/>
          <w:sz w:val="20"/>
          <w:szCs w:val="20"/>
          <w:lang w:val="fr-FR"/>
        </w:rPr>
        <w:t> </w:t>
      </w:r>
      <w:r w:rsidRPr="008C2C48" w:rsidR="00AF0623">
        <w:rPr>
          <w:rFonts w:cs="Arial"/>
          <w:sz w:val="20"/>
          <w:szCs w:val="20"/>
        </w:rPr>
        <w:fldChar w:fldCharType="end"/>
      </w:r>
      <w:bookmarkEnd w:id="13"/>
      <w:r w:rsidRPr="00B162F8" w:rsidR="00D679FD">
        <w:rPr>
          <w:rFonts w:cs="Arial"/>
          <w:sz w:val="20"/>
          <w:szCs w:val="20"/>
          <w:lang w:val="fr-CH"/>
        </w:rPr>
        <w:t xml:space="preserve">  </w:t>
      </w:r>
      <w:r w:rsidRPr="00B162F8" w:rsidR="00D679FD">
        <w:rPr>
          <w:rFonts w:cs="Arial"/>
          <w:sz w:val="20"/>
          <w:szCs w:val="20"/>
          <w:lang w:val="fr-CH"/>
        </w:rPr>
        <w:tab/>
      </w:r>
      <w:r w:rsidRPr="00B162F8">
        <w:rPr>
          <w:rFonts w:cs="Arial"/>
          <w:sz w:val="20"/>
          <w:szCs w:val="20"/>
          <w:lang w:val="fr-CH"/>
        </w:rPr>
        <w:t>Lieu</w:t>
      </w:r>
      <w:r w:rsidRPr="00B162F8" w:rsidR="00D679FD">
        <w:rPr>
          <w:rFonts w:cs="Arial"/>
          <w:sz w:val="20"/>
          <w:szCs w:val="20"/>
          <w:lang w:val="fr-CH"/>
        </w:rPr>
        <w:t>:</w:t>
      </w:r>
      <w:r w:rsidRPr="00B162F8" w:rsidR="00D679FD">
        <w:rPr>
          <w:rFonts w:cs="Arial"/>
          <w:sz w:val="20"/>
          <w:szCs w:val="20"/>
          <w:lang w:val="fr-CH"/>
        </w:rPr>
        <w:t xml:space="preserve"> </w:t>
      </w:r>
      <w:bookmarkStart w:id="14" w:name="Texte15"/>
      <w:r w:rsidRPr="008C2C48" w:rsidR="00AF0623">
        <w:rPr>
          <w:rFonts w:cs="Arial"/>
          <w:sz w:val="20"/>
          <w:szCs w:val="20"/>
        </w:rPr>
        <w:fldChar w:fldCharType="begin">
          <w:ffData>
            <w:name w:val="Texte15"/>
            <w:enabled/>
            <w:calcOnExit w:val="0"/>
            <w:textInput/>
          </w:ffData>
        </w:fldChar>
      </w:r>
      <w:r w:rsidRPr="00B162F8" w:rsidR="00D679FD">
        <w:rPr>
          <w:rFonts w:cs="Arial"/>
          <w:sz w:val="20"/>
          <w:szCs w:val="20"/>
          <w:lang w:val="fr-CH"/>
        </w:rPr>
        <w:instrText xml:space="preserve"> FORMTEXT </w:instrText>
      </w:r>
      <w:r w:rsidRPr="008C2C48" w:rsidR="00AF0623">
        <w:rPr>
          <w:rFonts w:cs="Arial"/>
          <w:sz w:val="20"/>
          <w:szCs w:val="20"/>
        </w:rPr>
        <w:fldChar w:fldCharType="separate"/>
      </w:r>
      <w:r w:rsidRPr="008C2C48" w:rsidR="00D679FD">
        <w:rPr>
          <w:rFonts w:cs="Arial"/>
          <w:noProof/>
          <w:sz w:val="20"/>
          <w:szCs w:val="20"/>
          <w:lang w:val="fr-FR"/>
        </w:rPr>
        <w:t> </w:t>
      </w:r>
      <w:r w:rsidRPr="008C2C48" w:rsidR="00D679FD">
        <w:rPr>
          <w:rFonts w:cs="Arial"/>
          <w:noProof/>
          <w:sz w:val="20"/>
          <w:szCs w:val="20"/>
          <w:lang w:val="fr-FR"/>
        </w:rPr>
        <w:t> </w:t>
      </w:r>
      <w:r w:rsidRPr="008C2C48" w:rsidR="00D679FD">
        <w:rPr>
          <w:rFonts w:cs="Arial"/>
          <w:noProof/>
          <w:sz w:val="20"/>
          <w:szCs w:val="20"/>
          <w:lang w:val="fr-FR"/>
        </w:rPr>
        <w:t> </w:t>
      </w:r>
      <w:r w:rsidRPr="008C2C48" w:rsidR="00D679FD">
        <w:rPr>
          <w:rFonts w:cs="Arial"/>
          <w:noProof/>
          <w:sz w:val="20"/>
          <w:szCs w:val="20"/>
          <w:lang w:val="fr-FR"/>
        </w:rPr>
        <w:t> </w:t>
      </w:r>
      <w:r w:rsidRPr="008C2C48" w:rsidR="00D679FD">
        <w:rPr>
          <w:rFonts w:cs="Arial"/>
          <w:noProof/>
          <w:sz w:val="20"/>
          <w:szCs w:val="20"/>
          <w:lang w:val="fr-FR"/>
        </w:rPr>
        <w:t> </w:t>
      </w:r>
      <w:r w:rsidRPr="008C2C48" w:rsidR="00AF0623">
        <w:rPr>
          <w:rFonts w:cs="Arial"/>
          <w:sz w:val="20"/>
          <w:szCs w:val="20"/>
        </w:rPr>
        <w:fldChar w:fldCharType="end"/>
      </w:r>
      <w:bookmarkEnd w:id="14"/>
    </w:p>
    <w:p w:rsidR="008C2C48" w:rsidRPr="00B162F8" w:rsidP="008C2C48" w14:paraId="5B224F8D" w14:textId="77777777">
      <w:pPr>
        <w:tabs>
          <w:tab w:val="left" w:pos="5670"/>
        </w:tabs>
        <w:rPr>
          <w:rFonts w:cs="Arial"/>
          <w:sz w:val="16"/>
          <w:szCs w:val="16"/>
          <w:lang w:val="fr-CH"/>
        </w:rPr>
      </w:pPr>
    </w:p>
    <w:p w:rsidR="0018764D" w:rsidRPr="00B162F8" w:rsidP="008C2C48" w14:paraId="4E52BB79" w14:textId="77777777">
      <w:pPr>
        <w:tabs>
          <w:tab w:val="left" w:pos="5670"/>
        </w:tabs>
        <w:rPr>
          <w:rFonts w:cs="Arial"/>
          <w:sz w:val="16"/>
          <w:szCs w:val="16"/>
          <w:lang w:val="fr-CH"/>
        </w:rPr>
      </w:pPr>
    </w:p>
    <w:p w:rsidR="00B162F8" w:rsidRPr="00B162F8" w:rsidP="00B162F8" w14:paraId="56EEF655" w14:textId="7777777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  <w:lang w:val="fr-CH"/>
        </w:rPr>
      </w:pPr>
      <w:r w:rsidRPr="00B162F8">
        <w:rPr>
          <w:rFonts w:cs="Arial"/>
          <w:sz w:val="20"/>
          <w:szCs w:val="16"/>
          <w:lang w:val="fr-CH"/>
        </w:rPr>
        <w:t>Veuillez envoyer le formulaire</w:t>
      </w:r>
    </w:p>
    <w:p w:rsidR="008C2C48" w:rsidRPr="00B162F8" w:rsidP="00B162F8" w14:paraId="286D11DE" w14:textId="7777777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  <w:lang w:val="fr-CH"/>
        </w:rPr>
      </w:pPr>
      <w:r w:rsidRPr="00B162F8">
        <w:rPr>
          <w:rFonts w:cs="Arial"/>
          <w:sz w:val="20"/>
          <w:szCs w:val="16"/>
          <w:lang w:val="fr-CH"/>
        </w:rPr>
        <w:t>signé</w:t>
      </w:r>
      <w:r w:rsidRPr="00B162F8">
        <w:rPr>
          <w:rFonts w:cs="Arial"/>
          <w:sz w:val="20"/>
          <w:szCs w:val="16"/>
          <w:lang w:val="fr-CH"/>
        </w:rPr>
        <w:t xml:space="preserve"> </w:t>
      </w:r>
      <w:r w:rsidRPr="00B162F8">
        <w:rPr>
          <w:rFonts w:cs="Arial"/>
          <w:sz w:val="20"/>
          <w:szCs w:val="16"/>
          <w:lang w:val="fr-CH"/>
        </w:rPr>
        <w:t>à:</w:t>
      </w:r>
      <w:r w:rsidRPr="00B162F8" w:rsidR="00D679FD">
        <w:rPr>
          <w:rFonts w:cs="Arial"/>
          <w:sz w:val="18"/>
          <w:szCs w:val="16"/>
          <w:lang w:val="fr-CH"/>
        </w:rPr>
        <w:tab/>
      </w:r>
      <w:r w:rsidRPr="00B162F8" w:rsidR="00D679FD">
        <w:rPr>
          <w:rFonts w:cs="Arial"/>
          <w:sz w:val="20"/>
          <w:szCs w:val="16"/>
          <w:lang w:val="fr-CH"/>
        </w:rPr>
        <w:t>Agroscope</w:t>
      </w:r>
      <w:r w:rsidRPr="00B162F8" w:rsidR="00D679FD">
        <w:rPr>
          <w:rFonts w:cs="Arial"/>
          <w:sz w:val="20"/>
          <w:szCs w:val="16"/>
          <w:lang w:val="fr-CH"/>
        </w:rPr>
        <w:t xml:space="preserve"> </w:t>
      </w:r>
    </w:p>
    <w:p w:rsidR="008C2C48" w:rsidRPr="00B162F8" w:rsidP="00220FC7" w14:paraId="7B533634" w14:textId="7777777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  <w:lang w:val="fr-CH"/>
        </w:rPr>
      </w:pPr>
      <w:r w:rsidRPr="00B162F8">
        <w:rPr>
          <w:rFonts w:cs="Arial"/>
          <w:sz w:val="20"/>
          <w:szCs w:val="16"/>
          <w:lang w:val="fr-CH"/>
        </w:rPr>
        <w:tab/>
      </w:r>
      <w:r w:rsidRPr="00B162F8" w:rsidR="00B162F8">
        <w:rPr>
          <w:rFonts w:cs="Arial"/>
          <w:sz w:val="20"/>
          <w:szCs w:val="16"/>
          <w:lang w:val="fr-CH"/>
        </w:rPr>
        <w:t>Contrôle officiel des aliments pour animaux</w:t>
      </w:r>
    </w:p>
    <w:p w:rsidR="008C2C48" w:rsidRPr="00C309C3" w:rsidP="00220FC7" w14:paraId="425370D0" w14:textId="77777777">
      <w:pPr>
        <w:tabs>
          <w:tab w:val="left" w:pos="2977"/>
          <w:tab w:val="left" w:pos="5670"/>
          <w:tab w:val="left" w:pos="6379"/>
          <w:tab w:val="left" w:pos="7230"/>
        </w:tabs>
        <w:rPr>
          <w:rFonts w:cs="Arial"/>
          <w:sz w:val="20"/>
          <w:szCs w:val="16"/>
          <w:lang w:val="fr-CH"/>
        </w:rPr>
      </w:pPr>
      <w:r w:rsidRPr="00B162F8">
        <w:rPr>
          <w:rFonts w:cs="Arial"/>
          <w:sz w:val="20"/>
          <w:szCs w:val="16"/>
          <w:lang w:val="fr-CH"/>
        </w:rPr>
        <w:tab/>
      </w:r>
      <w:r w:rsidRPr="00C309C3">
        <w:rPr>
          <w:rFonts w:cs="Arial"/>
          <w:sz w:val="20"/>
          <w:szCs w:val="16"/>
          <w:lang w:val="fr-CH"/>
        </w:rPr>
        <w:t xml:space="preserve">Route de la </w:t>
      </w:r>
      <w:r w:rsidRPr="00C309C3">
        <w:rPr>
          <w:rFonts w:cs="Arial"/>
          <w:sz w:val="20"/>
          <w:szCs w:val="16"/>
          <w:lang w:val="fr-CH"/>
        </w:rPr>
        <w:t>Tioleyre</w:t>
      </w:r>
      <w:r w:rsidRPr="00C309C3">
        <w:rPr>
          <w:rFonts w:cs="Arial"/>
          <w:sz w:val="20"/>
          <w:szCs w:val="16"/>
          <w:lang w:val="fr-CH"/>
        </w:rPr>
        <w:t xml:space="preserve"> 4</w:t>
      </w:r>
      <w:r w:rsidRPr="00C309C3">
        <w:rPr>
          <w:rFonts w:cs="Arial"/>
          <w:sz w:val="20"/>
          <w:szCs w:val="16"/>
          <w:lang w:val="fr-CH"/>
        </w:rPr>
        <w:tab/>
        <w:t>Tel.</w:t>
      </w:r>
      <w:r w:rsidRPr="00C309C3">
        <w:rPr>
          <w:rFonts w:cs="Arial"/>
          <w:sz w:val="20"/>
          <w:szCs w:val="16"/>
          <w:lang w:val="fr-CH"/>
        </w:rPr>
        <w:tab/>
        <w:t>0</w:t>
      </w:r>
      <w:r w:rsidRPr="00C309C3" w:rsidR="00DF5457">
        <w:rPr>
          <w:rFonts w:cs="Arial"/>
          <w:sz w:val="20"/>
          <w:szCs w:val="16"/>
          <w:lang w:val="fr-CH"/>
        </w:rPr>
        <w:t>58 46</w:t>
      </w:r>
      <w:r w:rsidR="00032DC0">
        <w:rPr>
          <w:rFonts w:cs="Arial"/>
          <w:sz w:val="20"/>
          <w:szCs w:val="16"/>
          <w:lang w:val="fr-CH"/>
        </w:rPr>
        <w:t>6</w:t>
      </w:r>
      <w:r w:rsidRPr="00C309C3" w:rsidR="00DF5457">
        <w:rPr>
          <w:rFonts w:cs="Arial"/>
          <w:sz w:val="20"/>
          <w:szCs w:val="16"/>
          <w:lang w:val="fr-CH"/>
        </w:rPr>
        <w:t xml:space="preserve"> </w:t>
      </w:r>
      <w:r w:rsidR="00032DC0">
        <w:rPr>
          <w:rFonts w:cs="Arial"/>
          <w:sz w:val="20"/>
          <w:szCs w:val="16"/>
          <w:lang w:val="fr-CH"/>
        </w:rPr>
        <w:t>71</w:t>
      </w:r>
      <w:r w:rsidRPr="00C309C3" w:rsidR="00DF5457">
        <w:rPr>
          <w:rFonts w:cs="Arial"/>
          <w:sz w:val="20"/>
          <w:szCs w:val="16"/>
          <w:lang w:val="fr-CH"/>
        </w:rPr>
        <w:t xml:space="preserve"> </w:t>
      </w:r>
      <w:r w:rsidR="00032DC0">
        <w:rPr>
          <w:rFonts w:cs="Arial"/>
          <w:sz w:val="20"/>
          <w:szCs w:val="16"/>
          <w:lang w:val="fr-CH"/>
        </w:rPr>
        <w:t>11</w:t>
      </w:r>
    </w:p>
    <w:p w:rsidR="00023F63" w:rsidRPr="00197809" w:rsidP="00220FC7" w14:paraId="161BA239" w14:textId="7777777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  <w:lang w:val="fr-CH"/>
        </w:rPr>
      </w:pPr>
      <w:r w:rsidRPr="00C309C3">
        <w:rPr>
          <w:rFonts w:cs="Arial"/>
          <w:sz w:val="20"/>
          <w:szCs w:val="16"/>
          <w:lang w:val="fr-CH"/>
        </w:rPr>
        <w:tab/>
      </w:r>
      <w:r w:rsidRPr="00197809">
        <w:rPr>
          <w:rFonts w:cs="Arial"/>
          <w:sz w:val="20"/>
          <w:szCs w:val="16"/>
          <w:lang w:val="fr-CH"/>
        </w:rPr>
        <w:t xml:space="preserve">1725 </w:t>
      </w:r>
      <w:r w:rsidRPr="00197809">
        <w:rPr>
          <w:rFonts w:cs="Arial"/>
          <w:sz w:val="20"/>
          <w:szCs w:val="16"/>
          <w:lang w:val="fr-CH"/>
        </w:rPr>
        <w:t>Posieux</w:t>
      </w:r>
      <w:r w:rsidRPr="00197809">
        <w:rPr>
          <w:rFonts w:cs="Arial"/>
          <w:sz w:val="20"/>
          <w:szCs w:val="16"/>
          <w:lang w:val="fr-CH"/>
        </w:rPr>
        <w:tab/>
      </w:r>
    </w:p>
    <w:p w:rsidR="00B162F8" w:rsidP="00B162F8" w14:paraId="3D2B2333" w14:textId="77777777">
      <w:pPr>
        <w:tabs>
          <w:tab w:val="left" w:pos="2552"/>
          <w:tab w:val="left" w:pos="5670"/>
          <w:tab w:val="left" w:pos="7230"/>
        </w:tabs>
        <w:rPr>
          <w:rFonts w:cs="Arial"/>
          <w:sz w:val="20"/>
          <w:szCs w:val="16"/>
          <w:lang w:val="fr-FR"/>
        </w:rPr>
      </w:pPr>
      <w:r w:rsidRPr="00197809">
        <w:rPr>
          <w:rFonts w:cs="Arial"/>
          <w:sz w:val="20"/>
          <w:szCs w:val="16"/>
          <w:lang w:val="fr-CH"/>
        </w:rPr>
        <w:tab/>
      </w:r>
      <w:r w:rsidRPr="00197809">
        <w:rPr>
          <w:rFonts w:cs="Arial"/>
          <w:sz w:val="20"/>
          <w:szCs w:val="16"/>
          <w:lang w:val="fr-CH"/>
        </w:rPr>
        <w:tab/>
      </w:r>
      <w:hyperlink r:id="rId5" w:history="1">
        <w:r w:rsidRPr="00245BD3">
          <w:rPr>
            <w:rStyle w:val="Hyperlink"/>
            <w:rFonts w:cs="Arial"/>
            <w:sz w:val="20"/>
            <w:szCs w:val="16"/>
            <w:lang w:val="fr-FR"/>
          </w:rPr>
          <w:t>www.coaa.agroscope.ch</w:t>
        </w:r>
      </w:hyperlink>
    </w:p>
    <w:p w:rsidR="00220FC7" w:rsidP="00B162F8" w14:paraId="3AF221BC" w14:textId="7777777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  <w:lang w:val="fr-CH"/>
        </w:rPr>
      </w:pPr>
      <w:r>
        <w:rPr>
          <w:rFonts w:cs="Arial"/>
          <w:sz w:val="20"/>
          <w:szCs w:val="16"/>
          <w:lang w:val="fr-FR"/>
        </w:rPr>
        <w:tab/>
      </w:r>
      <w:r>
        <w:rPr>
          <w:rFonts w:cs="Arial"/>
          <w:sz w:val="20"/>
          <w:szCs w:val="16"/>
          <w:lang w:val="fr-FR"/>
        </w:rPr>
        <w:tab/>
      </w:r>
      <w:hyperlink r:id="rId6" w:history="1">
        <w:r w:rsidRPr="002B3A8E">
          <w:rPr>
            <w:rStyle w:val="Hyperlink"/>
            <w:rFonts w:cs="Arial"/>
            <w:sz w:val="20"/>
            <w:szCs w:val="16"/>
            <w:lang w:val="fr-FR"/>
          </w:rPr>
          <w:t>controledesaliments@agroscope.admin.ch</w:t>
        </w:r>
      </w:hyperlink>
      <w:r w:rsidRPr="00197809" w:rsidR="00D679FD">
        <w:rPr>
          <w:rFonts w:cs="Arial"/>
          <w:sz w:val="20"/>
          <w:szCs w:val="16"/>
          <w:lang w:val="fr-CH"/>
        </w:rPr>
        <w:t xml:space="preserve"> </w:t>
      </w:r>
    </w:p>
    <w:p w:rsidR="0025141E" w:rsidP="00B162F8" w14:paraId="5F3564AB" w14:textId="77777777">
      <w:pPr>
        <w:tabs>
          <w:tab w:val="left" w:pos="2977"/>
          <w:tab w:val="left" w:pos="5670"/>
          <w:tab w:val="left" w:pos="6379"/>
        </w:tabs>
        <w:rPr>
          <w:rFonts w:cs="Arial"/>
          <w:sz w:val="20"/>
          <w:szCs w:val="16"/>
          <w:lang w:val="fr-CH"/>
        </w:rPr>
      </w:pPr>
    </w:p>
    <w:sectPr w:rsidSect="00FA29D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" w:right="707" w:bottom="567" w:left="1304" w:header="357" w:footer="36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55662466"/>
      <w:docPartObj>
        <w:docPartGallery w:val="Page Numbers (Bottom of Page)"/>
        <w:docPartUnique/>
      </w:docPartObj>
    </w:sdtPr>
    <w:sdtContent>
      <w:sdt>
        <w:sdtPr>
          <w:id w:val="-1730069149"/>
          <w:docPartObj>
            <w:docPartGallery w:val="Page Numbers (Top of Page)"/>
            <w:docPartUnique/>
          </w:docPartObj>
        </w:sdtPr>
        <w:sdtContent>
          <w:p w:rsidR="00032DC0" w:rsidRPr="003F1D09" w:rsidP="00032DC0" w14:paraId="23774E93" w14:textId="77777777">
            <w:pPr>
              <w:tabs>
                <w:tab w:val="center" w:pos="4820"/>
                <w:tab w:val="right" w:pos="9356"/>
              </w:tabs>
              <w:rPr>
                <w:rFonts w:eastAsia="Calibri" w:cs="Arial"/>
                <w:sz w:val="20"/>
                <w:szCs w:val="20"/>
                <w:lang w:val="fr-CH" w:eastAsia="en-US"/>
              </w:rPr>
            </w:pPr>
            <w:r w:rsidRPr="003F1D09">
              <w:rPr>
                <w:rFonts w:eastAsia="Calibri" w:cs="Arial"/>
                <w:sz w:val="20"/>
                <w:szCs w:val="20"/>
                <w:lang w:val="fr-CH" w:eastAsia="en-US"/>
              </w:rPr>
              <w:t xml:space="preserve">Auteur : </w:t>
            </w:r>
            <w:r w:rsidRPr="003F1D09">
              <w:rPr>
                <w:rFonts w:eastAsia="Calibri" w:cs="Arial"/>
                <w:sz w:val="20"/>
                <w:szCs w:val="20"/>
                <w:lang w:val="fr-CH" w:eastAsia="en-US"/>
              </w:rPr>
              <w:t>Boschung</w:t>
            </w:r>
            <w:r w:rsidRPr="003F1D09">
              <w:rPr>
                <w:rFonts w:eastAsia="Calibri" w:cs="Arial"/>
                <w:sz w:val="20"/>
                <w:szCs w:val="20"/>
                <w:lang w:val="fr-CH" w:eastAsia="en-US"/>
              </w:rPr>
              <w:t xml:space="preserve"> Heinrich</w:t>
            </w:r>
            <w:r w:rsidRPr="003F1D09">
              <w:rPr>
                <w:rFonts w:eastAsia="Calibri" w:cs="Arial"/>
                <w:sz w:val="20"/>
                <w:szCs w:val="20"/>
                <w:lang w:val="fr-CH" w:eastAsia="en-US"/>
              </w:rPr>
              <w:tab/>
            </w:r>
            <w:r w:rsidRPr="003F1D09">
              <w:rPr>
                <w:rFonts w:eastAsia="Calibri" w:cs="Arial"/>
                <w:sz w:val="20"/>
                <w:szCs w:val="20"/>
                <w:lang w:val="fr-CH" w:eastAsia="en-US"/>
              </w:rPr>
              <w:tab/>
              <w:t xml:space="preserve">Version : 9 </w:t>
            </w:r>
          </w:p>
          <w:p w:rsidR="00032DC0" w:rsidRPr="00032DC0" w:rsidP="00032DC0" w14:paraId="330E2064" w14:textId="77777777">
            <w:pPr>
              <w:tabs>
                <w:tab w:val="right" w:pos="9356"/>
              </w:tabs>
              <w:rPr>
                <w:lang w:val="fr-CH"/>
              </w:rPr>
            </w:pPr>
            <w:r w:rsidRPr="003F1D09">
              <w:rPr>
                <w:rFonts w:eastAsia="Calibri" w:cs="Arial"/>
                <w:sz w:val="20"/>
                <w:szCs w:val="20"/>
                <w:lang w:val="fr-CH" w:eastAsia="en-US"/>
              </w:rPr>
              <w:t>Approuvé par : Clément Céline</w:t>
            </w:r>
            <w:r w:rsidRPr="003F1D09">
              <w:rPr>
                <w:rFonts w:eastAsia="Calibri" w:cs="Arial"/>
                <w:szCs w:val="22"/>
                <w:lang w:val="fr-CH" w:eastAsia="en-US"/>
              </w:rPr>
              <w:tab/>
            </w:r>
            <w:r w:rsidRPr="003F1D09">
              <w:rPr>
                <w:rFonts w:eastAsia="Calibri" w:cs="Arial"/>
                <w:sz w:val="20"/>
                <w:szCs w:val="20"/>
                <w:lang w:val="fr-CH" w:eastAsia="en-US"/>
              </w:rPr>
              <w:t xml:space="preserve">du : </w:t>
            </w:r>
            <w:r w:rsidR="001A4632">
              <w:rPr>
                <w:rFonts w:eastAsia="Calibri" w:cs="Arial"/>
                <w:sz w:val="20"/>
                <w:szCs w:val="20"/>
                <w:lang w:val="fr-CH" w:eastAsia="en-US"/>
              </w:rPr>
              <w:t>16</w:t>
            </w:r>
            <w:r>
              <w:rPr>
                <w:rFonts w:eastAsia="Calibri" w:cs="Arial"/>
                <w:sz w:val="20"/>
                <w:szCs w:val="20"/>
                <w:lang w:val="fr-CH" w:eastAsia="en-US"/>
              </w:rPr>
              <w:t>.0</w:t>
            </w:r>
            <w:r w:rsidR="001A4632">
              <w:rPr>
                <w:rFonts w:eastAsia="Calibri" w:cs="Arial"/>
                <w:sz w:val="20"/>
                <w:szCs w:val="20"/>
                <w:lang w:val="fr-CH" w:eastAsia="en-US"/>
              </w:rPr>
              <w:t>2</w:t>
            </w:r>
            <w:r>
              <w:rPr>
                <w:rFonts w:eastAsia="Calibri" w:cs="Arial"/>
                <w:sz w:val="20"/>
                <w:szCs w:val="20"/>
                <w:lang w:val="fr-CH" w:eastAsia="en-US"/>
              </w:rPr>
              <w:t>.2024</w:t>
            </w:r>
          </w:p>
          <w:p w:rsidR="00032DC0" w14:paraId="3FFD5EA4" w14:textId="77777777">
            <w:pPr>
              <w:pStyle w:val="Footer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fr-FR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C047E7" w:rsidRPr="00C1611A" w:rsidP="00C1611A" w14:paraId="762489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784880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032DC0" w:rsidRPr="00462603" w14:paraId="1EE28D97" w14:textId="77777777">
            <w:pPr>
              <w:pStyle w:val="Footer"/>
              <w:jc w:val="right"/>
            </w:pPr>
            <w:r w:rsidRPr="00462603"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 w:rsidRPr="00462603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Pr="00462603"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 w:rsidRPr="00462603">
              <w:t xml:space="preserve"> </w:t>
            </w:r>
            <w:r w:rsidRPr="00462603">
              <w:t>sur</w:t>
            </w:r>
            <w:r w:rsidRPr="00462603">
              <w:t xml:space="preserve"> </w:t>
            </w:r>
            <w:r>
              <w:rPr>
                <w:b/>
                <w:bCs/>
                <w:sz w:val="24"/>
              </w:rPr>
              <w:fldChar w:fldCharType="begin"/>
            </w:r>
            <w:r w:rsidRPr="00462603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Pr="00462603"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032DC0" w:rsidRPr="00462603" w:rsidP="00032DC0" w14:paraId="745E9712" w14:textId="77777777">
    <w:pPr>
      <w:tabs>
        <w:tab w:val="center" w:pos="4820"/>
        <w:tab w:val="right" w:pos="9356"/>
      </w:tabs>
      <w:rPr>
        <w:rFonts w:eastAsia="Calibri" w:cs="Arial"/>
        <w:sz w:val="20"/>
        <w:szCs w:val="20"/>
        <w:lang w:eastAsia="en-US"/>
      </w:rPr>
    </w:pPr>
    <w:r w:rsidRPr="00462603">
      <w:rPr>
        <w:rFonts w:eastAsia="Calibri" w:cs="Arial"/>
        <w:sz w:val="20"/>
        <w:szCs w:val="20"/>
        <w:lang w:eastAsia="en-US"/>
      </w:rPr>
      <w:t>Auteur :</w:t>
    </w:r>
    <w:r w:rsidRPr="00462603">
      <w:rPr>
        <w:rFonts w:eastAsia="Calibri" w:cs="Arial"/>
        <w:sz w:val="20"/>
        <w:szCs w:val="20"/>
        <w:lang w:eastAsia="en-US"/>
      </w:rPr>
      <w:t xml:space="preserve"> Boschung Heinrich</w:t>
    </w:r>
    <w:r w:rsidRPr="00462603">
      <w:rPr>
        <w:rFonts w:eastAsia="Calibri" w:cs="Arial"/>
        <w:sz w:val="20"/>
        <w:szCs w:val="20"/>
        <w:lang w:eastAsia="en-US"/>
      </w:rPr>
      <w:tab/>
    </w:r>
    <w:r w:rsidRPr="00462603">
      <w:rPr>
        <w:rFonts w:eastAsia="Calibri" w:cs="Arial"/>
        <w:sz w:val="20"/>
        <w:szCs w:val="20"/>
        <w:lang w:eastAsia="en-US"/>
      </w:rPr>
      <w:tab/>
    </w:r>
    <w:r w:rsidRPr="00462603">
      <w:rPr>
        <w:rFonts w:eastAsia="Calibri" w:cs="Arial"/>
        <w:sz w:val="20"/>
        <w:szCs w:val="20"/>
        <w:lang w:eastAsia="en-US"/>
      </w:rPr>
      <w:t>Version :</w:t>
    </w:r>
    <w:r w:rsidRPr="00462603">
      <w:rPr>
        <w:rFonts w:eastAsia="Calibri" w:cs="Arial"/>
        <w:sz w:val="20"/>
        <w:szCs w:val="20"/>
        <w:lang w:eastAsia="en-US"/>
      </w:rPr>
      <w:t xml:space="preserve"> 9 </w:t>
    </w:r>
  </w:p>
  <w:p w:rsidR="00032DC0" w:rsidRPr="00F42580" w:rsidP="00032DC0" w14:paraId="6BD676BC" w14:textId="77777777">
    <w:pPr>
      <w:tabs>
        <w:tab w:val="right" w:pos="9356"/>
      </w:tabs>
      <w:rPr>
        <w:lang w:val="fr-CH"/>
      </w:rPr>
    </w:pPr>
    <w:r w:rsidRPr="003F1D09">
      <w:rPr>
        <w:rFonts w:eastAsia="Calibri" w:cs="Arial"/>
        <w:sz w:val="20"/>
        <w:szCs w:val="20"/>
        <w:lang w:val="fr-CH" w:eastAsia="en-US"/>
      </w:rPr>
      <w:t>Approuvé par : Clément Céline</w:t>
    </w:r>
    <w:r w:rsidRPr="003F1D09">
      <w:rPr>
        <w:rFonts w:eastAsia="Calibri" w:cs="Arial"/>
        <w:szCs w:val="22"/>
        <w:lang w:val="fr-CH" w:eastAsia="en-US"/>
      </w:rPr>
      <w:tab/>
    </w:r>
    <w:r w:rsidRPr="003F1D09">
      <w:rPr>
        <w:rFonts w:eastAsia="Calibri" w:cs="Arial"/>
        <w:sz w:val="20"/>
        <w:szCs w:val="20"/>
        <w:lang w:val="fr-CH" w:eastAsia="en-US"/>
      </w:rPr>
      <w:t xml:space="preserve">du : </w:t>
    </w:r>
    <w:r w:rsidR="0033136F">
      <w:rPr>
        <w:rFonts w:eastAsia="Calibri" w:cs="Arial"/>
        <w:sz w:val="20"/>
        <w:szCs w:val="20"/>
        <w:lang w:val="fr-CH" w:eastAsia="en-US"/>
      </w:rPr>
      <w:t>16</w:t>
    </w:r>
    <w:r>
      <w:rPr>
        <w:rFonts w:eastAsia="Calibri" w:cs="Arial"/>
        <w:sz w:val="20"/>
        <w:szCs w:val="20"/>
        <w:lang w:val="fr-CH" w:eastAsia="en-US"/>
      </w:rPr>
      <w:t>.0</w:t>
    </w:r>
    <w:r w:rsidR="0033136F">
      <w:rPr>
        <w:rFonts w:eastAsia="Calibri" w:cs="Arial"/>
        <w:sz w:val="20"/>
        <w:szCs w:val="20"/>
        <w:lang w:val="fr-CH" w:eastAsia="en-US"/>
      </w:rPr>
      <w:t>2</w:t>
    </w:r>
    <w:r>
      <w:rPr>
        <w:rFonts w:eastAsia="Calibri" w:cs="Arial"/>
        <w:sz w:val="20"/>
        <w:szCs w:val="20"/>
        <w:lang w:val="fr-CH" w:eastAsia="en-US"/>
      </w:rPr>
      <w:t>.2024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4A6" w14:paraId="1C98E168" w14:textId="7777777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width:750pt;height:100pt;margin-top:0;margin-left:0;mso-position-horizontal:center;mso-position-horizontal-relative:page;mso-position-vertical:center;mso-position-vertical-relative:page;position:absolute;rotation:-45;z-index:-251654144" fillcolor="#d3d3d3" strokecolor="#d3d3d3">
          <v:textpath style="font-family:Aharoni"/>
        </v:shape>
      </w:pict>
    </w:r>
    <w:r>
      <w:pict>
        <v:shape id="WaterMarkFiligraneQN" o:spid="_x0000_s2050" type="#_x0000_t136" style="width:750pt;height:100pt;margin-top:0;margin-left:0;mso-position-horizontal:center;mso-position-horizontal-relative:page;mso-position-vertical:center;mso-position-vertical-relative:page;position:absolute;rotation:-45;z-index:-251658240" fillcolor="#d3d3d3" strokecolor="#d3d3d3">
          <v:textpath style="font-family:Aharon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47E7" w:rsidP="00C80120" w14:paraId="5A3BCDEC" w14:textId="77777777">
    <w:pPr>
      <w:pStyle w:val="Header"/>
      <w:rPr>
        <w:rFonts w:cs="Arial"/>
        <w:szCs w:val="22"/>
        <w:lang w:eastAsia="en-US"/>
      </w:rPr>
    </w:pPr>
  </w:p>
  <w:p w:rsidR="00C047E7" w:rsidRPr="00C80120" w:rsidP="00C80120" w14:paraId="4357AE53" w14:textId="77777777">
    <w:pPr>
      <w:pStyle w:val="Header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FiligraneQN" o:spid="_x0000_s2051" type="#_x0000_t136" style="width:750pt;height:100pt;margin-top:0;margin-left:0;mso-position-horizontal:center;mso-position-horizontal-relative:page;mso-position-vertical:center;mso-position-vertical-relative:page;position:absolute;rotation:-45;z-index:-251657216" fillcolor="#d3d3d3" strokecolor="#d3d3d3">
          <v:textpath style="font-family:Aharoni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376" w:type="dxa"/>
      <w:tblInd w:w="-595" w:type="dxa"/>
      <w:tblLayout w:type="fixed"/>
      <w:tblCellMar>
        <w:left w:w="71" w:type="dxa"/>
        <w:right w:w="71" w:type="dxa"/>
      </w:tblCellMar>
      <w:tblLook w:val="01E0"/>
    </w:tblPr>
    <w:tblGrid>
      <w:gridCol w:w="5415"/>
      <w:gridCol w:w="4961"/>
    </w:tblGrid>
    <w:tr w14:paraId="00A97CB3" w14:textId="77777777" w:rsidTr="00057F2C">
      <w:tblPrEx>
        <w:tblW w:w="10376" w:type="dxa"/>
        <w:tblInd w:w="-595" w:type="dxa"/>
        <w:tblLayout w:type="fixed"/>
        <w:tblCellMar>
          <w:left w:w="71" w:type="dxa"/>
          <w:right w:w="71" w:type="dxa"/>
        </w:tblCellMar>
        <w:tblLook w:val="01E0"/>
      </w:tblPrEx>
      <w:trPr>
        <w:cantSplit/>
        <w:trHeight w:hRule="exact" w:val="1276"/>
      </w:trPr>
      <w:tc>
        <w:tcPr>
          <w:tcW w:w="5415" w:type="dxa"/>
        </w:tcPr>
        <w:p w:rsidR="00C047E7" w:rsidRPr="00200A9B" w:rsidP="00200A9B" w14:paraId="7848C2D8" w14:textId="77777777">
          <w:pPr>
            <w:rPr>
              <w:noProof/>
              <w:sz w:val="15"/>
              <w:szCs w:val="20"/>
              <w:lang w:eastAsia="de-CH"/>
            </w:rPr>
          </w:pPr>
          <w:r>
            <w:rPr>
              <w:noProof/>
              <w:sz w:val="15"/>
              <w:szCs w:val="20"/>
              <w:lang w:eastAsia="de-CH"/>
            </w:rPr>
            <w:drawing>
              <wp:inline distT="0" distB="0" distL="0" distR="0">
                <wp:extent cx="1983105" cy="605155"/>
                <wp:effectExtent l="19050" t="0" r="0" b="0"/>
                <wp:docPr id="4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3105" cy="605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C047E7" w:rsidRPr="00200A9B" w:rsidP="00200A9B" w14:paraId="1A67CAE3" w14:textId="77777777">
          <w:pPr>
            <w:rPr>
              <w:noProof/>
              <w:sz w:val="15"/>
              <w:szCs w:val="20"/>
              <w:lang w:eastAsia="de-CH"/>
            </w:rPr>
          </w:pPr>
        </w:p>
      </w:tc>
      <w:tc>
        <w:tcPr>
          <w:tcW w:w="4961" w:type="dxa"/>
        </w:tcPr>
        <w:p w:rsidR="00C047E7" w:rsidRPr="00057F2C" w:rsidP="00057F2C" w14:paraId="1ADF2808" w14:textId="77777777">
          <w:pPr>
            <w:suppressAutoHyphens/>
            <w:spacing w:after="100" w:line="200" w:lineRule="exact"/>
            <w:contextualSpacing/>
            <w:rPr>
              <w:rFonts w:cs="Arial"/>
              <w:noProof/>
              <w:sz w:val="15"/>
              <w:szCs w:val="20"/>
              <w:lang w:val="fr-CH" w:eastAsia="de-CH"/>
            </w:rPr>
          </w:pPr>
          <w:r w:rsidRPr="00057F2C">
            <w:rPr>
              <w:rFonts w:cs="Arial"/>
              <w:noProof/>
              <w:sz w:val="15"/>
              <w:szCs w:val="20"/>
              <w:lang w:val="fr-CH" w:eastAsia="de-CH"/>
            </w:rPr>
            <w:t>Département fédéral de l’économie,</w:t>
          </w:r>
          <w:r w:rsidRPr="00057F2C">
            <w:rPr>
              <w:rFonts w:cs="Arial"/>
              <w:noProof/>
              <w:sz w:val="15"/>
              <w:szCs w:val="20"/>
              <w:lang w:val="fr-CH" w:eastAsia="de-CH"/>
            </w:rPr>
            <w:br/>
            <w:t>la formation et la recherche DEFR</w:t>
          </w:r>
        </w:p>
        <w:p w:rsidR="00C047E7" w:rsidRPr="00057F2C" w:rsidP="00057F2C" w14:paraId="7E0F6BE8" w14:textId="77777777">
          <w:pPr>
            <w:suppressAutoHyphens/>
            <w:spacing w:after="100" w:line="200" w:lineRule="exact"/>
            <w:contextualSpacing/>
            <w:rPr>
              <w:rFonts w:cs="Arial"/>
              <w:noProof/>
              <w:sz w:val="15"/>
              <w:szCs w:val="20"/>
              <w:lang w:val="fr-CH" w:eastAsia="de-CH"/>
            </w:rPr>
          </w:pPr>
        </w:p>
        <w:p w:rsidR="00C047E7" w:rsidRPr="00747BEB" w:rsidP="00057F2C" w14:paraId="30AB9B8B" w14:textId="77777777">
          <w:pPr>
            <w:suppressAutoHyphens/>
            <w:spacing w:after="100" w:line="200" w:lineRule="exact"/>
            <w:contextualSpacing/>
            <w:rPr>
              <w:rFonts w:cs="Arial"/>
              <w:b/>
              <w:noProof/>
              <w:sz w:val="15"/>
              <w:szCs w:val="20"/>
              <w:lang w:val="fr-CH" w:eastAsia="de-CH"/>
            </w:rPr>
          </w:pPr>
          <w:r w:rsidRPr="00747BEB">
            <w:rPr>
              <w:rFonts w:cs="Arial"/>
              <w:b/>
              <w:noProof/>
              <w:sz w:val="15"/>
              <w:szCs w:val="20"/>
              <w:lang w:val="fr-CH" w:eastAsia="de-CH"/>
            </w:rPr>
            <w:t>Agroscope</w:t>
          </w:r>
        </w:p>
        <w:p w:rsidR="00C047E7" w:rsidRPr="00057F2C" w:rsidP="00057F2C" w14:paraId="427AEB81" w14:textId="77777777">
          <w:pPr>
            <w:suppressAutoHyphens/>
            <w:spacing w:line="200" w:lineRule="exact"/>
            <w:rPr>
              <w:rFonts w:cs="Arial"/>
              <w:noProof/>
              <w:sz w:val="15"/>
              <w:szCs w:val="20"/>
              <w:lang w:val="fr-CH" w:eastAsia="de-CH"/>
            </w:rPr>
          </w:pPr>
          <w:r w:rsidRPr="00057F2C">
            <w:rPr>
              <w:rFonts w:cs="Arial"/>
              <w:noProof/>
              <w:sz w:val="15"/>
              <w:szCs w:val="20"/>
              <w:lang w:val="fr-CH" w:eastAsia="de-CH"/>
            </w:rPr>
            <w:t>Contrôle des aliments pour animaux</w:t>
          </w:r>
        </w:p>
      </w:tc>
    </w:tr>
  </w:tbl>
  <w:p w:rsidR="00C047E7" w:rsidRPr="00057F2C" w14:paraId="0121816C" w14:textId="77777777">
    <w:pPr>
      <w:pStyle w:val="Header"/>
      <w:rPr>
        <w:sz w:val="2"/>
        <w:szCs w:val="2"/>
        <w:lang w:val="fr-CH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2" type="#_x0000_t136" style="width:750pt;height:100pt;margin-top:0;margin-left:0;mso-position-horizontal:center;mso-position-horizontal-relative:page;mso-position-vertical:center;mso-position-vertical-relative:page;position:absolute;rotation:-45;z-index:-251655168" fillcolor="#d3d3d3" strokecolor="#d3d3d3">
          <v:textpath style="font-family:Aharoni"/>
        </v:shape>
      </w:pict>
    </w:r>
    <w:r>
      <w:pict>
        <v:shape id="WaterMarkFiligraneQN" o:spid="_x0000_s2053" type="#_x0000_t136" style="width:750pt;height:100pt;margin-top:0;margin-left:0;mso-position-horizontal:center;mso-position-horizontal-relative:page;mso-position-vertical:center;mso-position-vertical-relative:page;position:absolute;rotation:-45;z-index:-251656192" fillcolor="#d3d3d3" strokecolor="#d3d3d3">
          <v:textpath style="font-family:Aharoni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B07AEB"/>
    <w:multiLevelType w:val="hybridMultilevel"/>
    <w:tmpl w:val="BDBA21E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CC6926"/>
    <w:multiLevelType w:val="multilevel"/>
    <w:tmpl w:val="9724C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01F09"/>
    <w:multiLevelType w:val="multilevel"/>
    <w:tmpl w:val="D3224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EE155C"/>
    <w:multiLevelType w:val="multilevel"/>
    <w:tmpl w:val="0400E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A6204E"/>
    <w:multiLevelType w:val="hybridMultilevel"/>
    <w:tmpl w:val="0400E1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A724E1"/>
    <w:multiLevelType w:val="multilevel"/>
    <w:tmpl w:val="43AA2B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CF27E10"/>
    <w:multiLevelType w:val="hybridMultilevel"/>
    <w:tmpl w:val="EFBA75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4F2B73"/>
    <w:multiLevelType w:val="hybridMultilevel"/>
    <w:tmpl w:val="48A07B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986FD1"/>
    <w:multiLevelType w:val="hybridMultilevel"/>
    <w:tmpl w:val="C492AD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B63CE9"/>
    <w:multiLevelType w:val="hybridMultilevel"/>
    <w:tmpl w:val="D264FA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515B63"/>
    <w:multiLevelType w:val="hybridMultilevel"/>
    <w:tmpl w:val="43AA2B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44710"/>
    <w:multiLevelType w:val="hybridMultilevel"/>
    <w:tmpl w:val="1704716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EF060E"/>
    <w:multiLevelType w:val="hybridMultilevel"/>
    <w:tmpl w:val="D32245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D206A2"/>
    <w:multiLevelType w:val="multilevel"/>
    <w:tmpl w:val="DF6E06F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5731351C"/>
    <w:multiLevelType w:val="hybridMultilevel"/>
    <w:tmpl w:val="3F065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556284"/>
    <w:multiLevelType w:val="hybridMultilevel"/>
    <w:tmpl w:val="D10EB98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C2C79"/>
    <w:multiLevelType w:val="hybridMultilevel"/>
    <w:tmpl w:val="9724CB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EB496E"/>
    <w:multiLevelType w:val="hybridMultilevel"/>
    <w:tmpl w:val="67721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CD054E"/>
    <w:multiLevelType w:val="hybridMultilevel"/>
    <w:tmpl w:val="5F20B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0460677">
    <w:abstractNumId w:val="13"/>
  </w:num>
  <w:num w:numId="2" w16cid:durableId="701907116">
    <w:abstractNumId w:val="12"/>
  </w:num>
  <w:num w:numId="3" w16cid:durableId="1157309334">
    <w:abstractNumId w:val="10"/>
  </w:num>
  <w:num w:numId="4" w16cid:durableId="2020765490">
    <w:abstractNumId w:val="4"/>
  </w:num>
  <w:num w:numId="5" w16cid:durableId="1094859094">
    <w:abstractNumId w:val="16"/>
  </w:num>
  <w:num w:numId="6" w16cid:durableId="199166689">
    <w:abstractNumId w:val="2"/>
  </w:num>
  <w:num w:numId="7" w16cid:durableId="34160515">
    <w:abstractNumId w:val="14"/>
  </w:num>
  <w:num w:numId="8" w16cid:durableId="977226672">
    <w:abstractNumId w:val="1"/>
  </w:num>
  <w:num w:numId="9" w16cid:durableId="772628755">
    <w:abstractNumId w:val="6"/>
  </w:num>
  <w:num w:numId="10" w16cid:durableId="1371422443">
    <w:abstractNumId w:val="5"/>
  </w:num>
  <w:num w:numId="11" w16cid:durableId="798230341">
    <w:abstractNumId w:val="18"/>
  </w:num>
  <w:num w:numId="12" w16cid:durableId="2080134646">
    <w:abstractNumId w:val="3"/>
  </w:num>
  <w:num w:numId="13" w16cid:durableId="1805272090">
    <w:abstractNumId w:val="7"/>
  </w:num>
  <w:num w:numId="14" w16cid:durableId="369382096">
    <w:abstractNumId w:val="15"/>
  </w:num>
  <w:num w:numId="15" w16cid:durableId="328408592">
    <w:abstractNumId w:val="17"/>
  </w:num>
  <w:num w:numId="16" w16cid:durableId="1999116176">
    <w:abstractNumId w:val="9"/>
  </w:num>
  <w:num w:numId="17" w16cid:durableId="1747024906">
    <w:abstractNumId w:val="0"/>
  </w:num>
  <w:num w:numId="18" w16cid:durableId="1000886545">
    <w:abstractNumId w:val="8"/>
  </w:num>
  <w:num w:numId="19" w16cid:durableId="1562786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02"/>
    <w:rsid w:val="000027EB"/>
    <w:rsid w:val="00013315"/>
    <w:rsid w:val="00023F63"/>
    <w:rsid w:val="0002485A"/>
    <w:rsid w:val="00032DC0"/>
    <w:rsid w:val="00037592"/>
    <w:rsid w:val="00057F2C"/>
    <w:rsid w:val="00096B80"/>
    <w:rsid w:val="000A63F4"/>
    <w:rsid w:val="000B7E8B"/>
    <w:rsid w:val="000D0FFC"/>
    <w:rsid w:val="000D1745"/>
    <w:rsid w:val="00102E81"/>
    <w:rsid w:val="001207FA"/>
    <w:rsid w:val="00121FD6"/>
    <w:rsid w:val="00122F18"/>
    <w:rsid w:val="00132D56"/>
    <w:rsid w:val="00165062"/>
    <w:rsid w:val="0017626E"/>
    <w:rsid w:val="001819D1"/>
    <w:rsid w:val="0018764D"/>
    <w:rsid w:val="00197809"/>
    <w:rsid w:val="001A4632"/>
    <w:rsid w:val="001F0711"/>
    <w:rsid w:val="001F67BE"/>
    <w:rsid w:val="00200A9B"/>
    <w:rsid w:val="00200D89"/>
    <w:rsid w:val="00203A90"/>
    <w:rsid w:val="00205087"/>
    <w:rsid w:val="00220FC7"/>
    <w:rsid w:val="002265C0"/>
    <w:rsid w:val="0024023F"/>
    <w:rsid w:val="00245BD3"/>
    <w:rsid w:val="0025141E"/>
    <w:rsid w:val="0026696F"/>
    <w:rsid w:val="002A0C87"/>
    <w:rsid w:val="002B3A8E"/>
    <w:rsid w:val="002C5AAE"/>
    <w:rsid w:val="002C7C44"/>
    <w:rsid w:val="002E52FE"/>
    <w:rsid w:val="0031726F"/>
    <w:rsid w:val="0033136F"/>
    <w:rsid w:val="00332754"/>
    <w:rsid w:val="00352522"/>
    <w:rsid w:val="003545CD"/>
    <w:rsid w:val="003C7E71"/>
    <w:rsid w:val="003D3296"/>
    <w:rsid w:val="003F1B65"/>
    <w:rsid w:val="003F1D09"/>
    <w:rsid w:val="0040616A"/>
    <w:rsid w:val="00444DA2"/>
    <w:rsid w:val="00462603"/>
    <w:rsid w:val="00481F85"/>
    <w:rsid w:val="004B5A74"/>
    <w:rsid w:val="004C369C"/>
    <w:rsid w:val="004D38F5"/>
    <w:rsid w:val="005051A1"/>
    <w:rsid w:val="00527BF7"/>
    <w:rsid w:val="00550059"/>
    <w:rsid w:val="00555212"/>
    <w:rsid w:val="00585C2C"/>
    <w:rsid w:val="005912A7"/>
    <w:rsid w:val="00596D09"/>
    <w:rsid w:val="005A1A5E"/>
    <w:rsid w:val="005A3DF0"/>
    <w:rsid w:val="005B197A"/>
    <w:rsid w:val="005D1833"/>
    <w:rsid w:val="005D59FE"/>
    <w:rsid w:val="005D5D17"/>
    <w:rsid w:val="00630F6E"/>
    <w:rsid w:val="00631895"/>
    <w:rsid w:val="006527C2"/>
    <w:rsid w:val="006776AD"/>
    <w:rsid w:val="006935E8"/>
    <w:rsid w:val="006A1FB9"/>
    <w:rsid w:val="006A79F5"/>
    <w:rsid w:val="006C0A2C"/>
    <w:rsid w:val="006C4697"/>
    <w:rsid w:val="006C7137"/>
    <w:rsid w:val="006F3D95"/>
    <w:rsid w:val="006F3FE3"/>
    <w:rsid w:val="00705D68"/>
    <w:rsid w:val="00710B0E"/>
    <w:rsid w:val="00747BEB"/>
    <w:rsid w:val="00747CAC"/>
    <w:rsid w:val="00747EE8"/>
    <w:rsid w:val="00766DCB"/>
    <w:rsid w:val="00787DE8"/>
    <w:rsid w:val="007D5B4D"/>
    <w:rsid w:val="007E4D7D"/>
    <w:rsid w:val="007E59D6"/>
    <w:rsid w:val="0081696B"/>
    <w:rsid w:val="008205DB"/>
    <w:rsid w:val="0082696C"/>
    <w:rsid w:val="00864C08"/>
    <w:rsid w:val="00871333"/>
    <w:rsid w:val="008770C2"/>
    <w:rsid w:val="008A4282"/>
    <w:rsid w:val="008C076A"/>
    <w:rsid w:val="008C18DC"/>
    <w:rsid w:val="008C2C48"/>
    <w:rsid w:val="008F09CD"/>
    <w:rsid w:val="00902794"/>
    <w:rsid w:val="00902A58"/>
    <w:rsid w:val="009203A8"/>
    <w:rsid w:val="00931F03"/>
    <w:rsid w:val="009324A9"/>
    <w:rsid w:val="009458E7"/>
    <w:rsid w:val="00954CB6"/>
    <w:rsid w:val="00960AD3"/>
    <w:rsid w:val="0098020D"/>
    <w:rsid w:val="00986A60"/>
    <w:rsid w:val="009C3843"/>
    <w:rsid w:val="009D4580"/>
    <w:rsid w:val="009E7E39"/>
    <w:rsid w:val="009F65D2"/>
    <w:rsid w:val="00A3062B"/>
    <w:rsid w:val="00AB0BEF"/>
    <w:rsid w:val="00AB396F"/>
    <w:rsid w:val="00AB49EC"/>
    <w:rsid w:val="00AB781C"/>
    <w:rsid w:val="00AF0623"/>
    <w:rsid w:val="00AF564A"/>
    <w:rsid w:val="00B00455"/>
    <w:rsid w:val="00B15499"/>
    <w:rsid w:val="00B162F8"/>
    <w:rsid w:val="00B73A1A"/>
    <w:rsid w:val="00B754C3"/>
    <w:rsid w:val="00B82510"/>
    <w:rsid w:val="00B947BB"/>
    <w:rsid w:val="00BA436A"/>
    <w:rsid w:val="00BB09E5"/>
    <w:rsid w:val="00BB2932"/>
    <w:rsid w:val="00BD144B"/>
    <w:rsid w:val="00BD1681"/>
    <w:rsid w:val="00BD34A5"/>
    <w:rsid w:val="00BF6DD1"/>
    <w:rsid w:val="00C047E7"/>
    <w:rsid w:val="00C1611A"/>
    <w:rsid w:val="00C309C3"/>
    <w:rsid w:val="00C30A5C"/>
    <w:rsid w:val="00C32DA9"/>
    <w:rsid w:val="00C67C85"/>
    <w:rsid w:val="00C71734"/>
    <w:rsid w:val="00C80120"/>
    <w:rsid w:val="00C92C72"/>
    <w:rsid w:val="00CA0AC7"/>
    <w:rsid w:val="00CD49DD"/>
    <w:rsid w:val="00CF0503"/>
    <w:rsid w:val="00D1548F"/>
    <w:rsid w:val="00D2335A"/>
    <w:rsid w:val="00D45E14"/>
    <w:rsid w:val="00D679FD"/>
    <w:rsid w:val="00DA00DF"/>
    <w:rsid w:val="00DA42CC"/>
    <w:rsid w:val="00DE6161"/>
    <w:rsid w:val="00DE6E7A"/>
    <w:rsid w:val="00DF2181"/>
    <w:rsid w:val="00DF3689"/>
    <w:rsid w:val="00DF5457"/>
    <w:rsid w:val="00E11C89"/>
    <w:rsid w:val="00E154A6"/>
    <w:rsid w:val="00E308C5"/>
    <w:rsid w:val="00E55D99"/>
    <w:rsid w:val="00E614ED"/>
    <w:rsid w:val="00E67897"/>
    <w:rsid w:val="00E73210"/>
    <w:rsid w:val="00E7491B"/>
    <w:rsid w:val="00EE0977"/>
    <w:rsid w:val="00F04BD6"/>
    <w:rsid w:val="00F20802"/>
    <w:rsid w:val="00F42580"/>
    <w:rsid w:val="00F72CC4"/>
    <w:rsid w:val="00F77E6D"/>
    <w:rsid w:val="00F81A73"/>
    <w:rsid w:val="00F97949"/>
    <w:rsid w:val="00FA29D1"/>
    <w:rsid w:val="00FD0421"/>
    <w:rsid w:val="00FD376B"/>
    <w:rsid w:val="00FE2D42"/>
  </w:rsid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16EAC2A"/>
  <w15:docId w15:val="{4DA2DAA0-74DF-4BD8-BB39-55DD6BC79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0711"/>
    <w:rPr>
      <w:rFonts w:ascii="Arial" w:hAnsi="Arial"/>
      <w:sz w:val="22"/>
      <w:szCs w:val="24"/>
      <w:lang w:eastAsia="de-DE"/>
    </w:rPr>
  </w:style>
  <w:style w:type="paragraph" w:styleId="Heading1">
    <w:name w:val="heading 1"/>
    <w:basedOn w:val="Normal"/>
    <w:next w:val="Normal"/>
    <w:qFormat/>
    <w:rsid w:val="00EE0977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E0977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E0977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rsid w:val="00EE0977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E097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E097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EE0977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EE0977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EE0977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En-tteCar"/>
    <w:uiPriority w:val="99"/>
    <w:rsid w:val="00EE097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PieddepageCar"/>
    <w:uiPriority w:val="99"/>
    <w:rsid w:val="00EE0977"/>
    <w:pPr>
      <w:tabs>
        <w:tab w:val="center" w:pos="4536"/>
        <w:tab w:val="right" w:pos="9072"/>
      </w:tabs>
    </w:pPr>
  </w:style>
  <w:style w:type="paragraph" w:customStyle="1" w:styleId="KopfFett">
    <w:name w:val="KopfFett"/>
    <w:basedOn w:val="Header"/>
    <w:next w:val="Header"/>
    <w:rsid w:val="00F20802"/>
    <w:pPr>
      <w:tabs>
        <w:tab w:val="clear" w:pos="4536"/>
        <w:tab w:val="clear" w:pos="9072"/>
      </w:tabs>
      <w:suppressAutoHyphens/>
      <w:spacing w:line="200" w:lineRule="exact"/>
    </w:pPr>
    <w:rPr>
      <w:b/>
      <w:noProof/>
      <w:sz w:val="15"/>
      <w:szCs w:val="20"/>
      <w:lang w:eastAsia="de-CH"/>
    </w:rPr>
  </w:style>
  <w:style w:type="paragraph" w:customStyle="1" w:styleId="KopfDept">
    <w:name w:val="KopfDept"/>
    <w:basedOn w:val="Header"/>
    <w:next w:val="KopfFett"/>
    <w:rsid w:val="00F20802"/>
    <w:pPr>
      <w:tabs>
        <w:tab w:val="clear" w:pos="4536"/>
        <w:tab w:val="clear" w:pos="9072"/>
      </w:tabs>
      <w:suppressAutoHyphens/>
      <w:spacing w:after="100" w:line="200" w:lineRule="exact"/>
      <w:contextualSpacing/>
    </w:pPr>
    <w:rPr>
      <w:noProof/>
      <w:sz w:val="15"/>
      <w:szCs w:val="20"/>
      <w:lang w:eastAsia="de-CH"/>
    </w:rPr>
  </w:style>
  <w:style w:type="paragraph" w:customStyle="1" w:styleId="Logo">
    <w:name w:val="Logo"/>
    <w:rsid w:val="00F20802"/>
    <w:rPr>
      <w:rFonts w:ascii="Arial" w:hAnsi="Arial"/>
      <w:noProof/>
      <w:sz w:val="15"/>
    </w:rPr>
  </w:style>
  <w:style w:type="paragraph" w:styleId="BodyText2">
    <w:name w:val="Body Text 2"/>
    <w:basedOn w:val="Normal"/>
    <w:link w:val="Corpsdetexte2Car"/>
    <w:uiPriority w:val="99"/>
    <w:rsid w:val="00F20802"/>
    <w:pPr>
      <w:spacing w:line="360" w:lineRule="auto"/>
    </w:pPr>
    <w:rPr>
      <w:sz w:val="26"/>
      <w:szCs w:val="20"/>
    </w:rPr>
  </w:style>
  <w:style w:type="paragraph" w:customStyle="1" w:styleId="DefinitionTerm">
    <w:name w:val="Definition Term"/>
    <w:basedOn w:val="Normal"/>
    <w:next w:val="Normal"/>
    <w:rsid w:val="00F20802"/>
    <w:rPr>
      <w:rFonts w:ascii="Times New Roman" w:hAnsi="Times New Roman"/>
      <w:sz w:val="24"/>
      <w:szCs w:val="20"/>
    </w:rPr>
  </w:style>
  <w:style w:type="table" w:styleId="TableGrid">
    <w:name w:val="Table Grid"/>
    <w:basedOn w:val="TableNormal"/>
    <w:rsid w:val="00F2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edebullesCar"/>
    <w:rsid w:val="00DE61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rsid w:val="00DE6161"/>
    <w:rPr>
      <w:rFonts w:ascii="Tahoma" w:hAnsi="Tahoma" w:cs="Tahoma"/>
      <w:sz w:val="16"/>
      <w:szCs w:val="16"/>
      <w:lang w:eastAsia="de-DE"/>
    </w:rPr>
  </w:style>
  <w:style w:type="character" w:customStyle="1" w:styleId="En-tteCar">
    <w:name w:val="En-tête Car"/>
    <w:basedOn w:val="DefaultParagraphFont"/>
    <w:link w:val="Header"/>
    <w:uiPriority w:val="99"/>
    <w:locked/>
    <w:rsid w:val="008C2C48"/>
    <w:rPr>
      <w:rFonts w:ascii="Arial" w:hAnsi="Arial"/>
      <w:sz w:val="22"/>
      <w:szCs w:val="24"/>
      <w:lang w:eastAsia="de-DE"/>
    </w:rPr>
  </w:style>
  <w:style w:type="character" w:customStyle="1" w:styleId="Corpsdetexte2Car">
    <w:name w:val="Corps de texte 2 Car"/>
    <w:basedOn w:val="DefaultParagraphFont"/>
    <w:link w:val="BodyText2"/>
    <w:uiPriority w:val="99"/>
    <w:locked/>
    <w:rsid w:val="008C2C48"/>
    <w:rPr>
      <w:rFonts w:ascii="Arial" w:hAnsi="Arial"/>
      <w:sz w:val="26"/>
      <w:lang w:eastAsia="de-DE"/>
    </w:rPr>
  </w:style>
  <w:style w:type="paragraph" w:styleId="ListParagraph">
    <w:name w:val="List Paragraph"/>
    <w:basedOn w:val="Normal"/>
    <w:uiPriority w:val="34"/>
    <w:qFormat/>
    <w:rsid w:val="008C2C48"/>
    <w:pPr>
      <w:ind w:left="720"/>
      <w:contextualSpacing/>
    </w:pPr>
    <w:rPr>
      <w:rFonts w:ascii="Times New Roman" w:hAnsi="Times New Roman"/>
      <w:sz w:val="20"/>
      <w:szCs w:val="20"/>
      <w:lang w:val="fr-FR"/>
    </w:rPr>
  </w:style>
  <w:style w:type="character" w:styleId="Hyperlink">
    <w:name w:val="Hyperlink"/>
    <w:basedOn w:val="DefaultParagraphFont"/>
    <w:rsid w:val="00220FC7"/>
    <w:rPr>
      <w:color w:val="0000FF" w:themeColor="hyperlink"/>
      <w:u w:val="single"/>
    </w:rPr>
  </w:style>
  <w:style w:type="character" w:customStyle="1" w:styleId="PieddepageCar">
    <w:name w:val="Pied de page Car"/>
    <w:basedOn w:val="DefaultParagraphFont"/>
    <w:link w:val="Footer"/>
    <w:uiPriority w:val="99"/>
    <w:rsid w:val="00032DC0"/>
    <w:rPr>
      <w:rFonts w:ascii="Arial" w:hAnsi="Arial"/>
      <w:sz w:val="22"/>
      <w:szCs w:val="24"/>
      <w:lang w:eastAsia="de-DE"/>
    </w:rPr>
  </w:style>
  <w:style w:type="paragraph" w:customStyle="1" w:styleId="Absatz">
    <w:name w:val="Absatz"/>
    <w:link w:val="AbsatzChar"/>
    <w:rsid w:val="00F42580"/>
    <w:pPr>
      <w:spacing w:before="80" w:line="200" w:lineRule="exact"/>
      <w:jc w:val="both"/>
    </w:pPr>
    <w:rPr>
      <w:sz w:val="18"/>
      <w:lang w:eastAsia="de-DE"/>
    </w:rPr>
  </w:style>
  <w:style w:type="character" w:customStyle="1" w:styleId="AbsatzChar">
    <w:name w:val="Absatz Char"/>
    <w:link w:val="Absatz"/>
    <w:rsid w:val="00F42580"/>
    <w:rPr>
      <w:sz w:val="18"/>
      <w:lang w:eastAsia="de-DE"/>
    </w:rPr>
  </w:style>
  <w:style w:type="character" w:styleId="CommentReference">
    <w:name w:val="annotation reference"/>
    <w:basedOn w:val="DefaultParagraphFont"/>
    <w:semiHidden/>
    <w:unhideWhenUsed/>
    <w:rsid w:val="00E614ED"/>
    <w:rPr>
      <w:sz w:val="16"/>
      <w:szCs w:val="16"/>
    </w:rPr>
  </w:style>
  <w:style w:type="paragraph" w:styleId="CommentText">
    <w:name w:val="annotation text"/>
    <w:basedOn w:val="Normal"/>
    <w:link w:val="CommentaireCar"/>
    <w:unhideWhenUsed/>
    <w:rsid w:val="00E614ED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rsid w:val="00E614ED"/>
    <w:rPr>
      <w:rFonts w:ascii="Arial" w:hAnsi="Arial"/>
      <w:lang w:eastAsia="de-DE"/>
    </w:rPr>
  </w:style>
  <w:style w:type="paragraph" w:styleId="CommentSubject">
    <w:name w:val="annotation subject"/>
    <w:basedOn w:val="CommentText"/>
    <w:next w:val="CommentText"/>
    <w:link w:val="ObjetducommentaireCar"/>
    <w:semiHidden/>
    <w:unhideWhenUsed/>
    <w:rsid w:val="00E614ED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semiHidden/>
    <w:rsid w:val="00E614ED"/>
    <w:rPr>
      <w:rFonts w:ascii="Arial" w:hAnsi="Arial"/>
      <w:b/>
      <w:bCs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aa.agroscope.ch" TargetMode="External" /><Relationship Id="rId6" Type="http://schemas.openxmlformats.org/officeDocument/2006/relationships/hyperlink" Target="mailto:controledesaliments@agroscope.admin.ch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698A8-B030-4CB3-AF77-BDB29AF95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1064</Words>
  <Characters>8106</Characters>
  <Application>Microsoft Office Word</Application>
  <DocSecurity>0</DocSecurity>
  <Lines>67</Lines>
  <Paragraphs>18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Antragsformular für die Produktion und das Inverkehrbringen von Futtermitteln</vt:lpstr>
      <vt:lpstr>Antragsformular für die Produktion und das Inverkehrbringen von Futtermitteln</vt:lpstr>
    </vt:vector>
  </TitlesOfParts>
  <Company>BERN</Company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Antragsformular für die Produktion und das Inverkehrbringen von Futtermitteln</dc:title>
  <dc:creator>Heinrich Boschung</dc:creator>
  <cp:lastModifiedBy>Robert Adeline AGROSCOPE</cp:lastModifiedBy>
  <cp:revision>28</cp:revision>
  <cp:lastPrinted>2021-02-18T12:03:00Z</cp:lastPrinted>
  <dcterms:created xsi:type="dcterms:W3CDTF">2021-05-18T11:56:00Z</dcterms:created>
  <dcterms:modified xsi:type="dcterms:W3CDTF">2025-12-18T14:29:00Z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ActionId">
    <vt:lpwstr>c31cde32-76cd-4c74-bc10-e938a3a52829</vt:lpwstr>
  </property>
  <property fmtid="{D5CDD505-2E9C-101B-9397-08002B2CF9AE}" pid="3" name="MSIP_Label_aa112399-b73b-40c1-8af2-919b124b9d91_ContentBits">
    <vt:lpwstr>0</vt:lpwstr>
  </property>
  <property fmtid="{D5CDD505-2E9C-101B-9397-08002B2CF9AE}" pid="4" name="MSIP_Label_aa112399-b73b-40c1-8af2-919b124b9d91_Enabled">
    <vt:lpwstr>true</vt:lpwstr>
  </property>
  <property fmtid="{D5CDD505-2E9C-101B-9397-08002B2CF9AE}" pid="5" name="MSIP_Label_aa112399-b73b-40c1-8af2-919b124b9d91_Method">
    <vt:lpwstr>Privileged</vt:lpwstr>
  </property>
  <property fmtid="{D5CDD505-2E9C-101B-9397-08002B2CF9AE}" pid="6" name="MSIP_Label_aa112399-b73b-40c1-8af2-919b124b9d91_Name">
    <vt:lpwstr>L2</vt:lpwstr>
  </property>
  <property fmtid="{D5CDD505-2E9C-101B-9397-08002B2CF9AE}" pid="7" name="MSIP_Label_aa112399-b73b-40c1-8af2-919b124b9d91_SetDate">
    <vt:lpwstr>2025-10-23T06:42:46Z</vt:lpwstr>
  </property>
  <property fmtid="{D5CDD505-2E9C-101B-9397-08002B2CF9AE}" pid="8" name="MSIP_Label_aa112399-b73b-40c1-8af2-919b124b9d91_SiteId">
    <vt:lpwstr>6ae27add-8276-4a38-88c1-3a9c1f973767</vt:lpwstr>
  </property>
  <property fmtid="{D5CDD505-2E9C-101B-9397-08002B2CF9AE}" pid="9" name="MSIP_Label_aa112399-b73b-40c1-8af2-919b124b9d91_Tag">
    <vt:lpwstr>10, 0, 1, 1</vt:lpwstr>
  </property>
</Properties>
</file>